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EC9B92" w14:textId="36B43CC2" w:rsidR="00E23637" w:rsidRDefault="00E2363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F18DE0B" w14:textId="77777777" w:rsidR="00E23637" w:rsidRDefault="00E2363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80B3A11" w14:textId="77777777" w:rsidR="00E23637" w:rsidRDefault="00E23637">
      <w:pPr>
        <w:spacing w:line="275" w:lineRule="exact"/>
        <w:rPr>
          <w:rFonts w:ascii="Times New Roman" w:eastAsia="Times New Roman" w:hAnsi="Times New Roman"/>
          <w:sz w:val="24"/>
        </w:rPr>
      </w:pPr>
    </w:p>
    <w:p w14:paraId="41BF717F" w14:textId="77777777" w:rsidR="00E23637" w:rsidRPr="00501FBB" w:rsidRDefault="00320D99">
      <w:pPr>
        <w:spacing w:line="0" w:lineRule="atLeast"/>
        <w:rPr>
          <w:rFonts w:ascii="Poppins" w:eastAsia="Arial" w:hAnsi="Poppins" w:cs="Poppins"/>
          <w:b/>
          <w:sz w:val="28"/>
        </w:rPr>
      </w:pPr>
      <w:r w:rsidRPr="00501FBB">
        <w:rPr>
          <w:rFonts w:ascii="Poppins" w:eastAsia="Arial" w:hAnsi="Poppins" w:cs="Poppins"/>
          <w:b/>
          <w:sz w:val="28"/>
        </w:rPr>
        <w:t>ROLE PROFILE</w:t>
      </w:r>
    </w:p>
    <w:p w14:paraId="6871EE60" w14:textId="77777777" w:rsidR="00E23637" w:rsidRPr="00501FBB" w:rsidRDefault="00E23637">
      <w:pPr>
        <w:spacing w:line="169" w:lineRule="exact"/>
        <w:rPr>
          <w:rFonts w:ascii="Poppins" w:eastAsia="Times New Roman" w:hAnsi="Poppins" w:cs="Poppins"/>
          <w:sz w:val="24"/>
        </w:rPr>
      </w:pPr>
    </w:p>
    <w:p w14:paraId="3D29996C" w14:textId="28163446" w:rsidR="00E23637" w:rsidRPr="00501FBB" w:rsidRDefault="00E23637">
      <w:pPr>
        <w:spacing w:line="20" w:lineRule="exact"/>
        <w:rPr>
          <w:rFonts w:ascii="Poppins" w:eastAsia="Times New Roman" w:hAnsi="Poppins" w:cs="Poppins"/>
          <w:sz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1840"/>
        <w:gridCol w:w="4920"/>
      </w:tblGrid>
      <w:tr w:rsidR="005570EE" w:rsidRPr="00501FBB" w14:paraId="5ED57A6F" w14:textId="77777777" w:rsidTr="005E4833">
        <w:trPr>
          <w:trHeight w:val="293"/>
        </w:trPr>
        <w:tc>
          <w:tcPr>
            <w:tcW w:w="2280" w:type="dxa"/>
            <w:shd w:val="clear" w:color="auto" w:fill="001930"/>
            <w:vAlign w:val="bottom"/>
          </w:tcPr>
          <w:p w14:paraId="0EC9D99D" w14:textId="77777777" w:rsidR="005570EE" w:rsidRPr="00501FBB" w:rsidRDefault="005570EE" w:rsidP="005E4833">
            <w:pPr>
              <w:spacing w:line="0" w:lineRule="atLeast"/>
              <w:ind w:left="120"/>
              <w:rPr>
                <w:rFonts w:ascii="Poppins" w:eastAsia="Arial" w:hAnsi="Poppins" w:cs="Poppins"/>
                <w:b/>
                <w:color w:val="FFFFFF"/>
                <w:sz w:val="22"/>
              </w:rPr>
            </w:pPr>
            <w:r w:rsidRPr="00501FBB">
              <w:rPr>
                <w:rFonts w:ascii="Poppins" w:eastAsia="Arial" w:hAnsi="Poppins" w:cs="Poppins"/>
                <w:b/>
                <w:color w:val="FFFFFF"/>
                <w:sz w:val="22"/>
              </w:rPr>
              <w:t>Function</w:t>
            </w:r>
          </w:p>
        </w:tc>
        <w:tc>
          <w:tcPr>
            <w:tcW w:w="6760" w:type="dxa"/>
            <w:gridSpan w:val="2"/>
            <w:shd w:val="clear" w:color="auto" w:fill="auto"/>
            <w:vAlign w:val="bottom"/>
          </w:tcPr>
          <w:p w14:paraId="70AE03D2" w14:textId="39A3F53C" w:rsidR="005570EE" w:rsidRPr="00501FBB" w:rsidRDefault="008705AF" w:rsidP="005E4833">
            <w:pPr>
              <w:spacing w:line="0" w:lineRule="atLeast"/>
              <w:ind w:left="80"/>
              <w:rPr>
                <w:rFonts w:ascii="Poppins" w:eastAsia="Arial" w:hAnsi="Poppins" w:cs="Poppins"/>
                <w:b/>
                <w:sz w:val="22"/>
              </w:rPr>
            </w:pPr>
            <w:r w:rsidRPr="00501FBB">
              <w:rPr>
                <w:rFonts w:ascii="Poppins" w:eastAsia="Arial" w:hAnsi="Poppins" w:cs="Poppins"/>
                <w:b/>
                <w:sz w:val="22"/>
              </w:rPr>
              <w:t>Regional Sales</w:t>
            </w:r>
          </w:p>
        </w:tc>
      </w:tr>
      <w:tr w:rsidR="005570EE" w:rsidRPr="00501FBB" w14:paraId="731643DD" w14:textId="77777777" w:rsidTr="005E4833">
        <w:trPr>
          <w:trHeight w:val="273"/>
        </w:trPr>
        <w:tc>
          <w:tcPr>
            <w:tcW w:w="2280" w:type="dxa"/>
            <w:shd w:val="clear" w:color="auto" w:fill="001930"/>
            <w:vAlign w:val="bottom"/>
          </w:tcPr>
          <w:p w14:paraId="3EC6EAF0" w14:textId="77777777" w:rsidR="005570EE" w:rsidRPr="00501FBB" w:rsidRDefault="005570EE" w:rsidP="005E4833">
            <w:pPr>
              <w:spacing w:line="244" w:lineRule="exact"/>
              <w:ind w:left="120"/>
              <w:rPr>
                <w:rFonts w:ascii="Poppins" w:eastAsia="Arial" w:hAnsi="Poppins" w:cs="Poppins"/>
                <w:b/>
                <w:color w:val="FFFFFF"/>
                <w:sz w:val="22"/>
              </w:rPr>
            </w:pPr>
            <w:r w:rsidRPr="00501FBB">
              <w:rPr>
                <w:rFonts w:ascii="Poppins" w:eastAsia="Arial" w:hAnsi="Poppins" w:cs="Poppins"/>
                <w:b/>
                <w:color w:val="FFFFFF"/>
                <w:sz w:val="22"/>
              </w:rPr>
              <w:t>Job Title</w:t>
            </w:r>
          </w:p>
        </w:tc>
        <w:tc>
          <w:tcPr>
            <w:tcW w:w="6760" w:type="dxa"/>
            <w:gridSpan w:val="2"/>
            <w:shd w:val="clear" w:color="auto" w:fill="auto"/>
            <w:vAlign w:val="bottom"/>
          </w:tcPr>
          <w:p w14:paraId="702FC144" w14:textId="61AD95BF" w:rsidR="005570EE" w:rsidRPr="00501FBB" w:rsidRDefault="006C461C" w:rsidP="005E4833">
            <w:pPr>
              <w:spacing w:line="244" w:lineRule="exact"/>
              <w:ind w:left="80"/>
              <w:rPr>
                <w:rFonts w:ascii="Poppins" w:eastAsia="Arial" w:hAnsi="Poppins" w:cs="Poppins"/>
                <w:b/>
                <w:sz w:val="22"/>
              </w:rPr>
            </w:pPr>
            <w:r w:rsidRPr="00501FBB">
              <w:rPr>
                <w:rFonts w:ascii="Poppins" w:eastAsia="Arial" w:hAnsi="Poppins" w:cs="Poppins"/>
                <w:b/>
                <w:sz w:val="22"/>
              </w:rPr>
              <w:t>Sales Director</w:t>
            </w:r>
          </w:p>
        </w:tc>
      </w:tr>
      <w:tr w:rsidR="005570EE" w:rsidRPr="00501FBB" w14:paraId="79443FC0" w14:textId="77777777" w:rsidTr="005E4833">
        <w:trPr>
          <w:trHeight w:val="275"/>
        </w:trPr>
        <w:tc>
          <w:tcPr>
            <w:tcW w:w="2280" w:type="dxa"/>
            <w:tcBorders>
              <w:bottom w:val="nil"/>
            </w:tcBorders>
            <w:shd w:val="clear" w:color="auto" w:fill="001930"/>
            <w:vAlign w:val="bottom"/>
          </w:tcPr>
          <w:p w14:paraId="3836605C" w14:textId="77777777" w:rsidR="005570EE" w:rsidRPr="00501FBB" w:rsidRDefault="005570EE" w:rsidP="005E4833">
            <w:pPr>
              <w:spacing w:line="244" w:lineRule="exact"/>
              <w:ind w:left="120"/>
              <w:rPr>
                <w:rFonts w:ascii="Poppins" w:eastAsia="Arial" w:hAnsi="Poppins" w:cs="Poppins"/>
                <w:b/>
                <w:color w:val="FFFFFF"/>
                <w:sz w:val="22"/>
              </w:rPr>
            </w:pPr>
            <w:r w:rsidRPr="00501FBB">
              <w:rPr>
                <w:rFonts w:ascii="Poppins" w:eastAsia="Arial" w:hAnsi="Poppins" w:cs="Poppins"/>
                <w:b/>
                <w:color w:val="FFFFFF"/>
                <w:sz w:val="22"/>
              </w:rPr>
              <w:t>Grade</w:t>
            </w:r>
          </w:p>
        </w:tc>
        <w:tc>
          <w:tcPr>
            <w:tcW w:w="1840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1B72A1" w14:textId="34A9BC5C" w:rsidR="005570EE" w:rsidRPr="00501FBB" w:rsidRDefault="009172B3" w:rsidP="005E4833">
            <w:pPr>
              <w:spacing w:line="244" w:lineRule="exact"/>
              <w:ind w:left="80"/>
              <w:rPr>
                <w:rFonts w:ascii="Poppins" w:eastAsia="Arial" w:hAnsi="Poppins" w:cs="Poppins"/>
                <w:b/>
                <w:sz w:val="22"/>
              </w:rPr>
            </w:pPr>
            <w:r w:rsidRPr="00501FBB">
              <w:rPr>
                <w:rFonts w:ascii="Poppins" w:eastAsia="Arial" w:hAnsi="Poppins" w:cs="Poppins"/>
                <w:b/>
                <w:sz w:val="22"/>
              </w:rPr>
              <w:t>L1</w:t>
            </w:r>
          </w:p>
        </w:tc>
        <w:tc>
          <w:tcPr>
            <w:tcW w:w="4920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D094FB9" w14:textId="77777777" w:rsidR="005570EE" w:rsidRPr="00501FBB" w:rsidRDefault="005570EE" w:rsidP="005E4833">
            <w:pPr>
              <w:spacing w:line="0" w:lineRule="atLeast"/>
              <w:rPr>
                <w:rFonts w:ascii="Poppins" w:eastAsia="Times New Roman" w:hAnsi="Poppins" w:cs="Poppins"/>
                <w:sz w:val="23"/>
              </w:rPr>
            </w:pPr>
          </w:p>
        </w:tc>
      </w:tr>
      <w:tr w:rsidR="005570EE" w:rsidRPr="00501FBB" w14:paraId="30867B48" w14:textId="77777777" w:rsidTr="005E4833">
        <w:trPr>
          <w:trHeight w:val="242"/>
        </w:trPr>
        <w:tc>
          <w:tcPr>
            <w:tcW w:w="2280" w:type="dxa"/>
            <w:tcBorders>
              <w:top w:val="nil"/>
              <w:bottom w:val="nil"/>
              <w:right w:val="nil"/>
            </w:tcBorders>
            <w:shd w:val="clear" w:color="auto" w:fill="001930"/>
            <w:vAlign w:val="bottom"/>
          </w:tcPr>
          <w:p w14:paraId="4A4E96E5" w14:textId="77777777" w:rsidR="005570EE" w:rsidRPr="00501FBB" w:rsidRDefault="005570EE" w:rsidP="005E4833">
            <w:pPr>
              <w:spacing w:line="242" w:lineRule="exact"/>
              <w:ind w:left="120"/>
              <w:rPr>
                <w:rFonts w:ascii="Poppins" w:eastAsia="Arial" w:hAnsi="Poppins" w:cs="Poppins"/>
                <w:b/>
                <w:color w:val="FFFFFF"/>
                <w:sz w:val="22"/>
              </w:rPr>
            </w:pPr>
            <w:r w:rsidRPr="00501FBB">
              <w:rPr>
                <w:rFonts w:ascii="Poppins" w:eastAsia="Arial" w:hAnsi="Poppins" w:cs="Poppins"/>
                <w:b/>
                <w:color w:val="FFFFFF"/>
                <w:sz w:val="22"/>
              </w:rPr>
              <w:t>Reporting Lines</w:t>
            </w:r>
          </w:p>
        </w:tc>
        <w:tc>
          <w:tcPr>
            <w:tcW w:w="1840" w:type="dxa"/>
            <w:tcBorders>
              <w:left w:val="nil"/>
              <w:bottom w:val="nil"/>
              <w:right w:val="nil"/>
            </w:tcBorders>
            <w:shd w:val="clear" w:color="auto" w:fill="001930"/>
            <w:vAlign w:val="bottom"/>
          </w:tcPr>
          <w:p w14:paraId="43FFA9A1" w14:textId="77777777" w:rsidR="005570EE" w:rsidRPr="00501FBB" w:rsidRDefault="005570EE" w:rsidP="005E4833">
            <w:pPr>
              <w:spacing w:line="242" w:lineRule="exact"/>
              <w:ind w:left="80"/>
              <w:rPr>
                <w:rFonts w:ascii="Poppins" w:eastAsia="Arial" w:hAnsi="Poppins" w:cs="Poppins"/>
                <w:b/>
                <w:color w:val="FFFFFF"/>
                <w:sz w:val="22"/>
              </w:rPr>
            </w:pPr>
            <w:r w:rsidRPr="00501FBB">
              <w:rPr>
                <w:rFonts w:ascii="Poppins" w:eastAsia="Arial" w:hAnsi="Poppins" w:cs="Poppins"/>
                <w:b/>
                <w:color w:val="FFFFFF"/>
                <w:sz w:val="22"/>
              </w:rPr>
              <w:t>Reports to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1138A0" w14:textId="77777777" w:rsidR="004175A2" w:rsidRPr="00501FBB" w:rsidRDefault="00DF0664" w:rsidP="005E4833">
            <w:pPr>
              <w:spacing w:line="242" w:lineRule="exact"/>
              <w:ind w:left="100"/>
              <w:rPr>
                <w:rFonts w:ascii="Poppins" w:eastAsia="Arial" w:hAnsi="Poppins" w:cs="Poppins"/>
                <w:b/>
                <w:sz w:val="22"/>
              </w:rPr>
            </w:pPr>
            <w:r w:rsidRPr="00501FBB">
              <w:rPr>
                <w:rFonts w:ascii="Poppins" w:eastAsia="Arial" w:hAnsi="Poppins" w:cs="Poppins"/>
                <w:b/>
                <w:sz w:val="22"/>
              </w:rPr>
              <w:t xml:space="preserve">Regional </w:t>
            </w:r>
            <w:r w:rsidR="008D4DBF" w:rsidRPr="00501FBB">
              <w:rPr>
                <w:rFonts w:ascii="Poppins" w:eastAsia="Arial" w:hAnsi="Poppins" w:cs="Poppins"/>
                <w:b/>
                <w:sz w:val="22"/>
              </w:rPr>
              <w:t xml:space="preserve">Managing Director/ </w:t>
            </w:r>
          </w:p>
          <w:p w14:paraId="421B688B" w14:textId="231468A1" w:rsidR="005570EE" w:rsidRPr="00501FBB" w:rsidRDefault="004175A2" w:rsidP="005E4833">
            <w:pPr>
              <w:spacing w:line="242" w:lineRule="exact"/>
              <w:ind w:left="100"/>
              <w:rPr>
                <w:rFonts w:ascii="Poppins" w:eastAsia="Arial" w:hAnsi="Poppins" w:cs="Poppins"/>
                <w:b/>
                <w:sz w:val="22"/>
              </w:rPr>
            </w:pPr>
            <w:r w:rsidRPr="00501FBB">
              <w:rPr>
                <w:rFonts w:ascii="Poppins" w:eastAsia="Arial" w:hAnsi="Poppins" w:cs="Poppins"/>
                <w:b/>
                <w:sz w:val="22"/>
              </w:rPr>
              <w:t>Group Chief</w:t>
            </w:r>
            <w:r w:rsidR="008D4DBF" w:rsidRPr="00501FBB">
              <w:rPr>
                <w:rFonts w:ascii="Poppins" w:eastAsia="Arial" w:hAnsi="Poppins" w:cs="Poppins"/>
                <w:b/>
                <w:sz w:val="22"/>
              </w:rPr>
              <w:t xml:space="preserve"> </w:t>
            </w:r>
            <w:r w:rsidR="00D0207A" w:rsidRPr="00501FBB">
              <w:rPr>
                <w:rFonts w:ascii="Poppins" w:eastAsia="Arial" w:hAnsi="Poppins" w:cs="Poppins"/>
                <w:b/>
                <w:sz w:val="22"/>
              </w:rPr>
              <w:t xml:space="preserve">Sales and Marketing </w:t>
            </w:r>
            <w:r w:rsidRPr="00501FBB">
              <w:rPr>
                <w:rFonts w:ascii="Poppins" w:eastAsia="Arial" w:hAnsi="Poppins" w:cs="Poppins"/>
                <w:b/>
                <w:sz w:val="22"/>
              </w:rPr>
              <w:t>Officer</w:t>
            </w:r>
          </w:p>
        </w:tc>
      </w:tr>
      <w:tr w:rsidR="005570EE" w:rsidRPr="00501FBB" w14:paraId="12EF0B44" w14:textId="77777777" w:rsidTr="005E4833">
        <w:trPr>
          <w:trHeight w:val="269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1930"/>
            <w:vAlign w:val="bottom"/>
          </w:tcPr>
          <w:p w14:paraId="32344A61" w14:textId="77777777" w:rsidR="005570EE" w:rsidRPr="00501FBB" w:rsidRDefault="005570EE" w:rsidP="005E4833">
            <w:pPr>
              <w:spacing w:line="0" w:lineRule="atLeast"/>
              <w:rPr>
                <w:rFonts w:ascii="Poppins" w:eastAsia="Times New Roman" w:hAnsi="Poppins" w:cs="Poppins"/>
                <w:sz w:val="23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001930"/>
            <w:vAlign w:val="bottom"/>
          </w:tcPr>
          <w:p w14:paraId="1B16412F" w14:textId="77777777" w:rsidR="005570EE" w:rsidRPr="00501FBB" w:rsidRDefault="005570EE" w:rsidP="005E4833">
            <w:pPr>
              <w:spacing w:line="0" w:lineRule="atLeast"/>
              <w:rPr>
                <w:rFonts w:ascii="Poppins" w:eastAsia="Times New Roman" w:hAnsi="Poppins" w:cs="Poppins"/>
                <w:sz w:val="23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FCF68AA" w14:textId="77777777" w:rsidR="005570EE" w:rsidRPr="00501FBB" w:rsidRDefault="005570EE" w:rsidP="005E4833">
            <w:pPr>
              <w:spacing w:line="0" w:lineRule="atLeast"/>
              <w:ind w:left="100"/>
              <w:rPr>
                <w:rFonts w:ascii="Poppins" w:eastAsia="Arial" w:hAnsi="Poppins" w:cs="Poppins"/>
                <w:b/>
                <w:sz w:val="22"/>
              </w:rPr>
            </w:pPr>
          </w:p>
        </w:tc>
      </w:tr>
      <w:tr w:rsidR="005570EE" w:rsidRPr="00501FBB" w14:paraId="3C4FDF0A" w14:textId="77777777" w:rsidTr="005E4833">
        <w:trPr>
          <w:trHeight w:val="27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1930"/>
            <w:vAlign w:val="bottom"/>
          </w:tcPr>
          <w:p w14:paraId="778FEA72" w14:textId="77777777" w:rsidR="005570EE" w:rsidRPr="00501FBB" w:rsidRDefault="005570EE" w:rsidP="005E4833">
            <w:pPr>
              <w:spacing w:line="0" w:lineRule="atLeast"/>
              <w:rPr>
                <w:rFonts w:ascii="Poppins" w:eastAsia="Times New Roman" w:hAnsi="Poppins" w:cs="Poppins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1930"/>
            <w:vAlign w:val="bottom"/>
          </w:tcPr>
          <w:p w14:paraId="672200D6" w14:textId="77777777" w:rsidR="005570EE" w:rsidRPr="00501FBB" w:rsidRDefault="005570EE" w:rsidP="005E4833">
            <w:pPr>
              <w:spacing w:line="0" w:lineRule="atLeast"/>
              <w:rPr>
                <w:rFonts w:ascii="Poppins" w:eastAsia="Times New Roman" w:hAnsi="Poppins" w:cs="Poppins"/>
                <w:sz w:val="24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70176" w14:textId="77777777" w:rsidR="005570EE" w:rsidRPr="00501FBB" w:rsidRDefault="005570EE" w:rsidP="005E4833">
            <w:pPr>
              <w:spacing w:line="0" w:lineRule="atLeast"/>
              <w:ind w:left="100"/>
              <w:rPr>
                <w:rFonts w:ascii="Poppins" w:eastAsia="Arial" w:hAnsi="Poppins" w:cs="Poppins"/>
                <w:b/>
                <w:sz w:val="22"/>
              </w:rPr>
            </w:pPr>
          </w:p>
        </w:tc>
      </w:tr>
      <w:tr w:rsidR="005570EE" w:rsidRPr="00501FBB" w14:paraId="3E2FCAA1" w14:textId="77777777" w:rsidTr="005E4833">
        <w:trPr>
          <w:trHeight w:val="260"/>
        </w:trPr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1930"/>
            <w:vAlign w:val="bottom"/>
          </w:tcPr>
          <w:p w14:paraId="5F2C4DEF" w14:textId="77777777" w:rsidR="005570EE" w:rsidRPr="00501FBB" w:rsidRDefault="005570EE" w:rsidP="005E4833">
            <w:pPr>
              <w:spacing w:line="0" w:lineRule="atLeast"/>
              <w:rPr>
                <w:rFonts w:ascii="Poppins" w:eastAsia="Times New Roman" w:hAnsi="Poppins" w:cs="Poppins"/>
                <w:sz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1930"/>
            <w:vAlign w:val="bottom"/>
          </w:tcPr>
          <w:p w14:paraId="41B6B8B8" w14:textId="77777777" w:rsidR="005570EE" w:rsidRPr="00501FBB" w:rsidRDefault="005570EE" w:rsidP="005E4833">
            <w:pPr>
              <w:spacing w:line="250" w:lineRule="exact"/>
              <w:ind w:left="80"/>
              <w:rPr>
                <w:rFonts w:ascii="Poppins" w:eastAsia="Arial" w:hAnsi="Poppins" w:cs="Poppins"/>
                <w:b/>
                <w:color w:val="FFFFFF"/>
                <w:sz w:val="22"/>
                <w:shd w:val="clear" w:color="auto" w:fill="001930"/>
              </w:rPr>
            </w:pPr>
            <w:r w:rsidRPr="00501FBB">
              <w:rPr>
                <w:rFonts w:ascii="Poppins" w:eastAsia="Arial" w:hAnsi="Poppins" w:cs="Poppins"/>
                <w:b/>
                <w:color w:val="FFFFFF"/>
                <w:sz w:val="22"/>
                <w:shd w:val="clear" w:color="auto" w:fill="001930"/>
              </w:rPr>
              <w:t>Direct Reports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19D93E17" w14:textId="0792424C" w:rsidR="005570EE" w:rsidRPr="00501FBB" w:rsidRDefault="007C1CC2" w:rsidP="00D4640C">
            <w:pPr>
              <w:spacing w:line="250" w:lineRule="exact"/>
              <w:rPr>
                <w:rFonts w:ascii="Poppins" w:eastAsia="Arial" w:hAnsi="Poppins" w:cs="Poppins"/>
                <w:b/>
                <w:sz w:val="22"/>
              </w:rPr>
            </w:pPr>
            <w:r w:rsidRPr="00501FBB">
              <w:rPr>
                <w:rFonts w:ascii="Poppins" w:eastAsia="Arial" w:hAnsi="Poppins" w:cs="Poppins"/>
                <w:b/>
                <w:sz w:val="22"/>
              </w:rPr>
              <w:t>Sales Managers</w:t>
            </w:r>
            <w:r w:rsidR="00D4640C" w:rsidRPr="00501FBB">
              <w:rPr>
                <w:rFonts w:ascii="Poppins" w:eastAsia="Arial" w:hAnsi="Poppins" w:cs="Poppins"/>
                <w:b/>
                <w:sz w:val="22"/>
              </w:rPr>
              <w:t xml:space="preserve"> / Senior Sales</w:t>
            </w:r>
            <w:r w:rsidR="00295C00">
              <w:rPr>
                <w:rFonts w:ascii="Poppins" w:eastAsia="Arial" w:hAnsi="Poppins" w:cs="Poppins"/>
                <w:b/>
                <w:sz w:val="22"/>
              </w:rPr>
              <w:t xml:space="preserve"> / Sales Executive / </w:t>
            </w:r>
            <w:r w:rsidR="00230AD0">
              <w:rPr>
                <w:rFonts w:ascii="Poppins" w:eastAsia="Arial" w:hAnsi="Poppins" w:cs="Poppins"/>
                <w:b/>
                <w:sz w:val="22"/>
              </w:rPr>
              <w:t>S</w:t>
            </w:r>
            <w:r w:rsidR="00295C00">
              <w:rPr>
                <w:rFonts w:ascii="Poppins" w:eastAsia="Arial" w:hAnsi="Poppins" w:cs="Poppins"/>
                <w:b/>
                <w:sz w:val="22"/>
              </w:rPr>
              <w:t>ales</w:t>
            </w:r>
            <w:r w:rsidR="00230AD0">
              <w:rPr>
                <w:rFonts w:ascii="Poppins" w:eastAsia="Arial" w:hAnsi="Poppins" w:cs="Poppins"/>
                <w:b/>
                <w:sz w:val="22"/>
              </w:rPr>
              <w:t xml:space="preserve"> Progressor</w:t>
            </w:r>
            <w:r w:rsidR="00295C00">
              <w:rPr>
                <w:rFonts w:ascii="Poppins" w:eastAsia="Arial" w:hAnsi="Poppins" w:cs="Poppins"/>
                <w:b/>
                <w:sz w:val="22"/>
              </w:rPr>
              <w:t xml:space="preserve"> </w:t>
            </w:r>
          </w:p>
        </w:tc>
      </w:tr>
    </w:tbl>
    <w:p w14:paraId="7FEF8EC9" w14:textId="17909379" w:rsidR="00E23637" w:rsidRPr="00501FBB" w:rsidRDefault="00E23637">
      <w:pPr>
        <w:spacing w:line="294" w:lineRule="exact"/>
        <w:rPr>
          <w:rFonts w:ascii="Poppins" w:eastAsia="Times New Roman" w:hAnsi="Poppins" w:cs="Poppins"/>
          <w:sz w:val="24"/>
        </w:rPr>
      </w:pPr>
    </w:p>
    <w:p w14:paraId="20763744" w14:textId="474F107F" w:rsidR="00763247" w:rsidRPr="00501FBB" w:rsidRDefault="00763247">
      <w:pPr>
        <w:spacing w:line="294" w:lineRule="exact"/>
        <w:rPr>
          <w:rFonts w:ascii="Poppins" w:eastAsia="Times New Roman" w:hAnsi="Poppins" w:cs="Poppins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63247" w:rsidRPr="00501FBB" w14:paraId="667244BA" w14:textId="77777777" w:rsidTr="00763247">
        <w:tc>
          <w:tcPr>
            <w:tcW w:w="9010" w:type="dxa"/>
          </w:tcPr>
          <w:p w14:paraId="48C371AE" w14:textId="77777777" w:rsidR="00763247" w:rsidRPr="00501FBB" w:rsidRDefault="00763247" w:rsidP="00EA6C02">
            <w:pPr>
              <w:spacing w:line="0" w:lineRule="atLeast"/>
              <w:rPr>
                <w:rFonts w:ascii="Poppins" w:eastAsia="Arial" w:hAnsi="Poppins" w:cs="Poppins"/>
                <w:b/>
                <w:sz w:val="24"/>
                <w:szCs w:val="24"/>
              </w:rPr>
            </w:pPr>
            <w:r w:rsidRPr="00501FBB">
              <w:rPr>
                <w:rFonts w:ascii="Poppins" w:eastAsia="Arial" w:hAnsi="Poppins" w:cs="Poppins"/>
                <w:b/>
                <w:sz w:val="24"/>
                <w:szCs w:val="24"/>
              </w:rPr>
              <w:t>Aim of the role</w:t>
            </w:r>
          </w:p>
          <w:p w14:paraId="3724DF0D" w14:textId="77777777" w:rsidR="00CE1DF3" w:rsidRPr="00501FBB" w:rsidRDefault="00CE1DF3" w:rsidP="00763247">
            <w:pPr>
              <w:spacing w:line="0" w:lineRule="atLeast"/>
              <w:ind w:left="120"/>
              <w:rPr>
                <w:rFonts w:ascii="Poppins" w:eastAsia="Arial" w:hAnsi="Poppins" w:cs="Poppins"/>
              </w:rPr>
            </w:pPr>
          </w:p>
          <w:p w14:paraId="0CECFF73" w14:textId="6D5642DB" w:rsidR="00763247" w:rsidRPr="00501FBB" w:rsidRDefault="00CE1DF3" w:rsidP="00501FBB">
            <w:pPr>
              <w:pStyle w:val="NormalWeb"/>
              <w:shd w:val="clear" w:color="auto" w:fill="FFFFFF"/>
              <w:spacing w:before="0" w:beforeAutospacing="0"/>
              <w:rPr>
                <w:rFonts w:ascii="Poppins" w:hAnsi="Poppins" w:cs="Poppins"/>
                <w:color w:val="2D3748"/>
              </w:rPr>
            </w:pPr>
            <w:r w:rsidRPr="00501FBB">
              <w:rPr>
                <w:rFonts w:ascii="Poppins" w:hAnsi="Poppins" w:cs="Poppins"/>
              </w:rPr>
              <w:t xml:space="preserve">Responsible for </w:t>
            </w:r>
            <w:r w:rsidR="009F1B06" w:rsidRPr="00501FBB">
              <w:rPr>
                <w:rFonts w:ascii="Poppins" w:hAnsi="Poppins" w:cs="Poppins"/>
                <w:color w:val="2D3748"/>
                <w:shd w:val="clear" w:color="auto" w:fill="FFFFFF"/>
              </w:rPr>
              <w:t xml:space="preserve">planning and implementing sales strategies, managing sales teams, and driving regional growth to ensure that sales and profit targets are met while </w:t>
            </w:r>
            <w:r w:rsidR="000D6821">
              <w:rPr>
                <w:rFonts w:ascii="Poppins" w:hAnsi="Poppins" w:cs="Poppins"/>
                <w:color w:val="2D3748"/>
                <w:shd w:val="clear" w:color="auto" w:fill="FFFFFF"/>
              </w:rPr>
              <w:t xml:space="preserve">delivering a market leading customer experience </w:t>
            </w:r>
          </w:p>
          <w:p w14:paraId="744776D6" w14:textId="252487BF" w:rsidR="005261C2" w:rsidRPr="00501FBB" w:rsidRDefault="00763247" w:rsidP="00501FBB">
            <w:pPr>
              <w:spacing w:line="0" w:lineRule="atLeast"/>
              <w:rPr>
                <w:rFonts w:ascii="Poppins" w:eastAsia="Arial" w:hAnsi="Poppins" w:cs="Poppins"/>
                <w:b/>
                <w:sz w:val="24"/>
                <w:szCs w:val="24"/>
              </w:rPr>
            </w:pPr>
            <w:r w:rsidRPr="00501FBB">
              <w:rPr>
                <w:rFonts w:ascii="Poppins" w:eastAsia="Arial" w:hAnsi="Poppins" w:cs="Poppins"/>
                <w:b/>
                <w:sz w:val="24"/>
                <w:szCs w:val="24"/>
              </w:rPr>
              <w:t>Responsibilities and Duties</w:t>
            </w:r>
          </w:p>
          <w:p w14:paraId="678548E9" w14:textId="35777789" w:rsidR="00501FBB" w:rsidRDefault="00501FBB" w:rsidP="00501FBB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Poppins" w:hAnsi="Poppins" w:cs="Poppins"/>
                <w:color w:val="2D3748"/>
                <w:sz w:val="24"/>
                <w:szCs w:val="24"/>
              </w:rPr>
            </w:pPr>
            <w:r w:rsidRPr="00501FBB">
              <w:rPr>
                <w:rFonts w:ascii="Poppins" w:hAnsi="Poppins" w:cs="Poppins"/>
                <w:color w:val="2D3748"/>
                <w:sz w:val="24"/>
                <w:szCs w:val="24"/>
              </w:rPr>
              <w:t xml:space="preserve">Develop and implement effective sales strategies, tailored to each site </w:t>
            </w:r>
          </w:p>
          <w:p w14:paraId="09B0F2F9" w14:textId="4E9083B0" w:rsidR="000D6821" w:rsidRPr="000D6821" w:rsidRDefault="000D6821" w:rsidP="00501FBB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Poppins" w:hAnsi="Poppins" w:cs="Poppins"/>
                <w:color w:val="2D3748"/>
                <w:sz w:val="24"/>
                <w:szCs w:val="24"/>
              </w:rPr>
            </w:pPr>
            <w:r w:rsidRPr="000D6821">
              <w:rPr>
                <w:rFonts w:ascii="Poppins" w:hAnsi="Poppins" w:cs="Poppins"/>
                <w:sz w:val="24"/>
                <w:szCs w:val="24"/>
                <w:shd w:val="clear" w:color="auto" w:fill="FFFFFF"/>
              </w:rPr>
              <w:t xml:space="preserve">Maximise selling prices and create value whilst maintaining the required sales rate </w:t>
            </w:r>
          </w:p>
          <w:p w14:paraId="7F4B0163" w14:textId="76930E53" w:rsidR="00501FBB" w:rsidRDefault="00501FBB" w:rsidP="00501FBB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Poppins" w:hAnsi="Poppins" w:cs="Poppins"/>
                <w:color w:val="2D3748"/>
                <w:sz w:val="24"/>
                <w:szCs w:val="24"/>
              </w:rPr>
            </w:pPr>
            <w:r w:rsidRPr="00501FBB">
              <w:rPr>
                <w:rFonts w:ascii="Poppins" w:hAnsi="Poppins" w:cs="Poppins"/>
                <w:color w:val="2D3748"/>
                <w:sz w:val="24"/>
                <w:szCs w:val="24"/>
              </w:rPr>
              <w:t>Lead, nurture and develop regional sales team to achieve sales and profit targets</w:t>
            </w:r>
          </w:p>
          <w:p w14:paraId="2383C69C" w14:textId="627824B9" w:rsidR="00260AB8" w:rsidRPr="00501FBB" w:rsidRDefault="00260AB8" w:rsidP="00501FBB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Poppins" w:hAnsi="Poppins" w:cs="Poppins"/>
                <w:color w:val="2D3748"/>
                <w:sz w:val="24"/>
                <w:szCs w:val="24"/>
              </w:rPr>
            </w:pPr>
            <w:r>
              <w:rPr>
                <w:rFonts w:ascii="Poppins" w:hAnsi="Poppins" w:cs="Poppins"/>
                <w:color w:val="2D3748"/>
                <w:sz w:val="24"/>
                <w:szCs w:val="24"/>
              </w:rPr>
              <w:t xml:space="preserve">Create strong working relationships with other members </w:t>
            </w:r>
            <w:proofErr w:type="spellStart"/>
            <w:r>
              <w:rPr>
                <w:rFonts w:ascii="Poppins" w:hAnsi="Poppins" w:cs="Poppins"/>
                <w:color w:val="2D3748"/>
                <w:sz w:val="24"/>
                <w:szCs w:val="24"/>
              </w:rPr>
              <w:t>oif</w:t>
            </w:r>
            <w:proofErr w:type="spellEnd"/>
            <w:r>
              <w:rPr>
                <w:rFonts w:ascii="Poppins" w:hAnsi="Poppins" w:cs="Poppins"/>
                <w:color w:val="2D3748"/>
                <w:sz w:val="24"/>
                <w:szCs w:val="24"/>
              </w:rPr>
              <w:t xml:space="preserve"> the Senior Leadership team.</w:t>
            </w:r>
          </w:p>
          <w:p w14:paraId="7B811EA2" w14:textId="607A965B" w:rsidR="00501FBB" w:rsidRPr="00501FBB" w:rsidRDefault="00501FBB" w:rsidP="00501FBB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Poppins" w:hAnsi="Poppins" w:cs="Poppins"/>
                <w:color w:val="2D3748"/>
                <w:sz w:val="24"/>
                <w:szCs w:val="24"/>
              </w:rPr>
            </w:pPr>
            <w:r w:rsidRPr="00501FBB">
              <w:rPr>
                <w:rFonts w:ascii="Poppins" w:hAnsi="Poppins" w:cs="Poppins"/>
                <w:color w:val="2D3748"/>
                <w:sz w:val="24"/>
                <w:szCs w:val="24"/>
              </w:rPr>
              <w:t>Establish productive and professional relationships with key stakeholders across all relevant functions</w:t>
            </w:r>
          </w:p>
          <w:p w14:paraId="2DC7028A" w14:textId="735025A6" w:rsidR="00501FBB" w:rsidRDefault="00501FBB" w:rsidP="00501FBB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Poppins" w:hAnsi="Poppins" w:cs="Poppins"/>
                <w:color w:val="2D3748"/>
                <w:sz w:val="24"/>
                <w:szCs w:val="24"/>
              </w:rPr>
            </w:pPr>
            <w:r w:rsidRPr="00501FBB">
              <w:rPr>
                <w:rFonts w:ascii="Poppins" w:hAnsi="Poppins" w:cs="Poppins"/>
                <w:color w:val="2D3748"/>
                <w:sz w:val="24"/>
                <w:szCs w:val="24"/>
              </w:rPr>
              <w:t xml:space="preserve">Continuously Monitor and analyse performance metrics and suggest improvement measures </w:t>
            </w:r>
          </w:p>
          <w:p w14:paraId="7DAD364B" w14:textId="1D40805A" w:rsidR="007C2380" w:rsidRDefault="007C2380" w:rsidP="00501FBB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Poppins" w:hAnsi="Poppins" w:cs="Poppins"/>
                <w:color w:val="2D3748"/>
                <w:sz w:val="24"/>
                <w:szCs w:val="24"/>
              </w:rPr>
            </w:pPr>
            <w:r>
              <w:rPr>
                <w:rFonts w:ascii="Poppins" w:hAnsi="Poppins" w:cs="Poppins"/>
                <w:color w:val="2D3748"/>
                <w:sz w:val="24"/>
                <w:szCs w:val="24"/>
              </w:rPr>
              <w:t xml:space="preserve">Manage sales progression to deliver our </w:t>
            </w:r>
            <w:r w:rsidR="00904909">
              <w:rPr>
                <w:rFonts w:ascii="Poppins" w:hAnsi="Poppins" w:cs="Poppins"/>
                <w:color w:val="2D3748"/>
                <w:sz w:val="24"/>
                <w:szCs w:val="24"/>
              </w:rPr>
              <w:t>sales within the targeted timescales, providing our customers with clear communication throughout the purchasing process</w:t>
            </w:r>
            <w:r w:rsidR="005F0352">
              <w:rPr>
                <w:rFonts w:ascii="Poppins" w:hAnsi="Poppins" w:cs="Poppins"/>
                <w:color w:val="2D3748"/>
                <w:sz w:val="24"/>
                <w:szCs w:val="24"/>
              </w:rPr>
              <w:t>.</w:t>
            </w:r>
          </w:p>
          <w:p w14:paraId="6CB8F235" w14:textId="736CB801" w:rsidR="005F0352" w:rsidRPr="00501FBB" w:rsidRDefault="005F0352" w:rsidP="00501FBB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Poppins" w:hAnsi="Poppins" w:cs="Poppins"/>
                <w:color w:val="2D3748"/>
                <w:sz w:val="24"/>
                <w:szCs w:val="24"/>
              </w:rPr>
            </w:pPr>
            <w:r>
              <w:rPr>
                <w:rFonts w:ascii="Poppins" w:hAnsi="Poppins" w:cs="Poppins"/>
                <w:color w:val="2D3748"/>
                <w:sz w:val="24"/>
                <w:szCs w:val="24"/>
              </w:rPr>
              <w:t xml:space="preserve">Maximise the use of </w:t>
            </w:r>
            <w:r w:rsidR="00814D32">
              <w:rPr>
                <w:rFonts w:ascii="Poppins" w:hAnsi="Poppins" w:cs="Poppins"/>
                <w:color w:val="2D3748"/>
                <w:sz w:val="24"/>
                <w:szCs w:val="24"/>
              </w:rPr>
              <w:t xml:space="preserve">our chosen </w:t>
            </w:r>
            <w:r>
              <w:rPr>
                <w:rFonts w:ascii="Poppins" w:hAnsi="Poppins" w:cs="Poppins"/>
                <w:color w:val="2D3748"/>
                <w:sz w:val="24"/>
                <w:szCs w:val="24"/>
              </w:rPr>
              <w:t xml:space="preserve">referred IFA’s and </w:t>
            </w:r>
            <w:r w:rsidR="00814D32">
              <w:rPr>
                <w:rFonts w:ascii="Poppins" w:hAnsi="Poppins" w:cs="Poppins"/>
                <w:color w:val="2D3748"/>
                <w:sz w:val="24"/>
                <w:szCs w:val="24"/>
              </w:rPr>
              <w:t xml:space="preserve">Solicitors to </w:t>
            </w:r>
            <w:r w:rsidR="0059137E">
              <w:rPr>
                <w:rFonts w:ascii="Poppins" w:hAnsi="Poppins" w:cs="Poppins"/>
                <w:color w:val="2D3748"/>
                <w:sz w:val="24"/>
                <w:szCs w:val="24"/>
              </w:rPr>
              <w:t xml:space="preserve">help </w:t>
            </w:r>
            <w:r w:rsidR="00814D32">
              <w:rPr>
                <w:rFonts w:ascii="Poppins" w:hAnsi="Poppins" w:cs="Poppins"/>
                <w:color w:val="2D3748"/>
                <w:sz w:val="24"/>
                <w:szCs w:val="24"/>
              </w:rPr>
              <w:t>provide a seamless service to our customers.</w:t>
            </w:r>
          </w:p>
          <w:p w14:paraId="46B945A5" w14:textId="6D6345DE" w:rsidR="00501FBB" w:rsidRPr="00501FBB" w:rsidRDefault="00501FBB" w:rsidP="00501FBB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Poppins" w:hAnsi="Poppins" w:cs="Poppins"/>
                <w:color w:val="2D3748"/>
                <w:sz w:val="24"/>
                <w:szCs w:val="24"/>
              </w:rPr>
            </w:pPr>
            <w:r w:rsidRPr="00501FBB">
              <w:rPr>
                <w:rFonts w:ascii="Poppins" w:hAnsi="Poppins" w:cs="Poppins"/>
                <w:color w:val="2D3748"/>
                <w:sz w:val="24"/>
                <w:szCs w:val="24"/>
              </w:rPr>
              <w:lastRenderedPageBreak/>
              <w:t>Prepare monthly, quarterly and annual sales forecasts</w:t>
            </w:r>
            <w:r w:rsidR="00FB27DE">
              <w:rPr>
                <w:rFonts w:ascii="Poppins" w:hAnsi="Poppins" w:cs="Poppins"/>
                <w:color w:val="2D3748"/>
                <w:sz w:val="24"/>
                <w:szCs w:val="24"/>
              </w:rPr>
              <w:t xml:space="preserve"> and prepare sales reports for regional and group board meetings </w:t>
            </w:r>
          </w:p>
          <w:p w14:paraId="4CB198CB" w14:textId="52297E75" w:rsidR="00501FBB" w:rsidRPr="00501FBB" w:rsidRDefault="00501FBB" w:rsidP="00501FBB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Poppins" w:hAnsi="Poppins" w:cs="Poppins"/>
                <w:color w:val="2D3748"/>
                <w:sz w:val="24"/>
                <w:szCs w:val="24"/>
              </w:rPr>
            </w:pPr>
            <w:r w:rsidRPr="00501FBB">
              <w:rPr>
                <w:rFonts w:ascii="Poppins" w:hAnsi="Poppins" w:cs="Poppins"/>
                <w:color w:val="2D3748"/>
                <w:sz w:val="24"/>
                <w:szCs w:val="24"/>
              </w:rPr>
              <w:t xml:space="preserve">Provide timely and effective solutions to customer needs in close liaison with customer service and site management teams </w:t>
            </w:r>
          </w:p>
          <w:p w14:paraId="543F7305" w14:textId="3735EB62" w:rsidR="00501FBB" w:rsidRPr="00FB27DE" w:rsidRDefault="00501FBB" w:rsidP="00501FBB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Poppins" w:hAnsi="Poppins" w:cs="Poppins"/>
                <w:color w:val="2D3748"/>
                <w:sz w:val="24"/>
                <w:szCs w:val="24"/>
              </w:rPr>
            </w:pPr>
            <w:r w:rsidRPr="00FB27DE">
              <w:rPr>
                <w:rFonts w:ascii="Poppins" w:hAnsi="Poppins" w:cs="Poppins"/>
                <w:color w:val="2D3748"/>
                <w:sz w:val="24"/>
                <w:szCs w:val="24"/>
              </w:rPr>
              <w:t xml:space="preserve">Work closely with regional and group marketing </w:t>
            </w:r>
            <w:proofErr w:type="gramStart"/>
            <w:r w:rsidRPr="00FB27DE">
              <w:rPr>
                <w:rFonts w:ascii="Poppins" w:hAnsi="Poppins" w:cs="Poppins"/>
                <w:color w:val="2D3748"/>
                <w:sz w:val="24"/>
                <w:szCs w:val="24"/>
              </w:rPr>
              <w:t>team  to</w:t>
            </w:r>
            <w:proofErr w:type="gramEnd"/>
            <w:r w:rsidRPr="00FB27DE">
              <w:rPr>
                <w:rFonts w:ascii="Poppins" w:hAnsi="Poppins" w:cs="Poppins"/>
                <w:color w:val="2D3748"/>
                <w:sz w:val="24"/>
                <w:szCs w:val="24"/>
              </w:rPr>
              <w:t xml:space="preserve"> ensure brand consistency</w:t>
            </w:r>
            <w:r w:rsidR="00FB27DE" w:rsidRPr="00FB27DE">
              <w:rPr>
                <w:rFonts w:ascii="Poppins" w:hAnsi="Poppins" w:cs="Poppins"/>
                <w:color w:val="2D3748"/>
                <w:sz w:val="24"/>
                <w:szCs w:val="24"/>
              </w:rPr>
              <w:t xml:space="preserve"> across all content and channels </w:t>
            </w:r>
          </w:p>
          <w:p w14:paraId="212C6767" w14:textId="44688E63" w:rsidR="00501FBB" w:rsidRPr="00FB27DE" w:rsidRDefault="00FB27DE" w:rsidP="00501FBB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Poppins" w:hAnsi="Poppins" w:cs="Poppins"/>
                <w:color w:val="2D3748"/>
                <w:sz w:val="24"/>
                <w:szCs w:val="24"/>
              </w:rPr>
            </w:pPr>
            <w:r w:rsidRPr="00FB27DE">
              <w:rPr>
                <w:rFonts w:ascii="Poppins" w:hAnsi="Poppins" w:cs="Poppins"/>
                <w:color w:val="2D3748"/>
                <w:sz w:val="24"/>
                <w:szCs w:val="24"/>
              </w:rPr>
              <w:t xml:space="preserve">Closely manage new site launches and provide the consistent sales support to delight customers and prospects </w:t>
            </w:r>
          </w:p>
          <w:p w14:paraId="3350DAF0" w14:textId="2608DD31" w:rsidR="00FB27DE" w:rsidRPr="00FB27DE" w:rsidRDefault="005930E1" w:rsidP="00FB27DE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Poppins" w:hAnsi="Poppins" w:cs="Poppins"/>
                <w:sz w:val="24"/>
                <w:szCs w:val="24"/>
              </w:rPr>
            </w:pPr>
            <w:r w:rsidRPr="00FB27DE">
              <w:rPr>
                <w:rFonts w:ascii="Poppins" w:hAnsi="Poppins" w:cs="Poppins"/>
                <w:sz w:val="24"/>
                <w:szCs w:val="24"/>
              </w:rPr>
              <w:t>Drive ongoing improvements</w:t>
            </w:r>
            <w:r w:rsidR="00FB27DE" w:rsidRPr="00FB27DE">
              <w:rPr>
                <w:rFonts w:ascii="Poppins" w:hAnsi="Poppins" w:cs="Poppins"/>
                <w:sz w:val="24"/>
                <w:szCs w:val="24"/>
              </w:rPr>
              <w:t xml:space="preserve"> and innovation in line with evolving customer needs and trends to drive growth, penetrate new demographics and delight customers </w:t>
            </w:r>
          </w:p>
          <w:p w14:paraId="734F2D0D" w14:textId="082ED352" w:rsidR="005930E1" w:rsidRPr="000D6821" w:rsidRDefault="005930E1" w:rsidP="00501FBB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Poppins" w:hAnsi="Poppins" w:cs="Poppins"/>
                <w:sz w:val="24"/>
                <w:szCs w:val="24"/>
              </w:rPr>
            </w:pPr>
            <w:r w:rsidRPr="00FB27DE">
              <w:rPr>
                <w:rFonts w:ascii="Poppins" w:hAnsi="Poppins" w:cs="Poppins"/>
                <w:sz w:val="24"/>
                <w:szCs w:val="24"/>
              </w:rPr>
              <w:t>Provide thought leadership</w:t>
            </w:r>
            <w:r w:rsidR="000D6821">
              <w:rPr>
                <w:rFonts w:ascii="Poppins" w:hAnsi="Poppins" w:cs="Poppins"/>
                <w:sz w:val="24"/>
                <w:szCs w:val="24"/>
              </w:rPr>
              <w:t xml:space="preserve"> and act as the ‘Voice of the Customer’</w:t>
            </w:r>
            <w:r w:rsidRPr="00FB27DE">
              <w:rPr>
                <w:rFonts w:ascii="Poppins" w:hAnsi="Poppins" w:cs="Poppins"/>
                <w:sz w:val="24"/>
                <w:szCs w:val="24"/>
              </w:rPr>
              <w:t xml:space="preserve"> </w:t>
            </w:r>
            <w:r w:rsidR="000D6821">
              <w:rPr>
                <w:rFonts w:ascii="Poppins" w:hAnsi="Poppins" w:cs="Poppins"/>
                <w:sz w:val="24"/>
                <w:szCs w:val="24"/>
              </w:rPr>
              <w:t>in</w:t>
            </w:r>
            <w:r w:rsidR="00FB27DE" w:rsidRPr="00FB27DE">
              <w:rPr>
                <w:rFonts w:ascii="Poppins" w:hAnsi="Poppins" w:cs="Poppins"/>
                <w:sz w:val="24"/>
                <w:szCs w:val="24"/>
              </w:rPr>
              <w:t xml:space="preserve"> the Regional Sales Director forum </w:t>
            </w:r>
            <w:r w:rsidR="000D6821" w:rsidRPr="000D6821">
              <w:rPr>
                <w:rFonts w:ascii="Poppins" w:hAnsi="Poppins" w:cs="Poppins"/>
                <w:sz w:val="24"/>
                <w:szCs w:val="24"/>
              </w:rPr>
              <w:t>t</w:t>
            </w:r>
            <w:r w:rsidR="000D6821" w:rsidRPr="000D6821">
              <w:rPr>
                <w:rFonts w:ascii="Poppins" w:hAnsi="Poppins" w:cs="Poppins"/>
                <w:sz w:val="24"/>
                <w:szCs w:val="24"/>
                <w:shd w:val="clear" w:color="auto" w:fill="FFFFFF"/>
              </w:rPr>
              <w:t>o influence forward-looking actions that deliver an improving customer experience and using data and insights to drive more customer-focused thinking and behaviours.</w:t>
            </w:r>
          </w:p>
          <w:p w14:paraId="547350E3" w14:textId="005A8258" w:rsidR="005168D0" w:rsidRPr="00260AB8" w:rsidRDefault="005D096A" w:rsidP="00501FBB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Poppins" w:eastAsia="Arial" w:hAnsi="Poppins" w:cs="Poppins"/>
                <w:b/>
                <w:sz w:val="24"/>
                <w:szCs w:val="24"/>
              </w:rPr>
            </w:pPr>
            <w:r w:rsidRPr="00FB27DE">
              <w:rPr>
                <w:rFonts w:ascii="Poppins" w:hAnsi="Poppins" w:cs="Poppins"/>
                <w:sz w:val="24"/>
                <w:szCs w:val="24"/>
              </w:rPr>
              <w:t xml:space="preserve">Develop a </w:t>
            </w:r>
            <w:r w:rsidR="00FB27DE" w:rsidRPr="00FB27DE">
              <w:rPr>
                <w:rFonts w:ascii="Poppins" w:hAnsi="Poppins" w:cs="Poppins"/>
                <w:sz w:val="24"/>
                <w:szCs w:val="24"/>
              </w:rPr>
              <w:t xml:space="preserve">clear </w:t>
            </w:r>
            <w:r w:rsidR="000C6873" w:rsidRPr="00FB27DE">
              <w:rPr>
                <w:rFonts w:ascii="Poppins" w:hAnsi="Poppins" w:cs="Poppins"/>
                <w:sz w:val="24"/>
                <w:szCs w:val="24"/>
              </w:rPr>
              <w:t>p</w:t>
            </w:r>
            <w:r w:rsidRPr="00FB27DE">
              <w:rPr>
                <w:rFonts w:ascii="Poppins" w:hAnsi="Poppins" w:cs="Poppins"/>
                <w:sz w:val="24"/>
                <w:szCs w:val="24"/>
              </w:rPr>
              <w:t>ricing strategy for new sites</w:t>
            </w:r>
            <w:r w:rsidR="00FB27DE" w:rsidRPr="00FB27DE">
              <w:rPr>
                <w:rFonts w:ascii="Poppins" w:hAnsi="Poppins" w:cs="Poppins"/>
                <w:sz w:val="24"/>
                <w:szCs w:val="24"/>
              </w:rPr>
              <w:t xml:space="preserve"> to support land acquisition as well as continuously monitor and review existing prices</w:t>
            </w:r>
            <w:r w:rsidR="00660A08">
              <w:rPr>
                <w:rFonts w:ascii="Poppins" w:hAnsi="Poppins" w:cs="Poppins"/>
                <w:sz w:val="24"/>
                <w:szCs w:val="24"/>
              </w:rPr>
              <w:t xml:space="preserve"> and specifications</w:t>
            </w:r>
            <w:r w:rsidR="00FB27DE" w:rsidRPr="00FB27DE">
              <w:rPr>
                <w:rFonts w:ascii="Poppins" w:hAnsi="Poppins" w:cs="Poppins"/>
                <w:sz w:val="24"/>
                <w:szCs w:val="24"/>
              </w:rPr>
              <w:t xml:space="preserve"> to stay ahead of competitors </w:t>
            </w:r>
          </w:p>
          <w:p w14:paraId="4CD5B042" w14:textId="1B9385BD" w:rsidR="00260AB8" w:rsidRPr="00FB27DE" w:rsidRDefault="00260AB8" w:rsidP="00501FBB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Poppins" w:eastAsia="Arial" w:hAnsi="Poppins" w:cs="Poppins"/>
                <w:b/>
                <w:sz w:val="24"/>
                <w:szCs w:val="24"/>
              </w:rPr>
            </w:pPr>
            <w:r>
              <w:rPr>
                <w:rFonts w:ascii="Poppins" w:eastAsia="Arial" w:hAnsi="Poppins" w:cs="Poppins"/>
                <w:bCs/>
                <w:sz w:val="24"/>
                <w:szCs w:val="24"/>
              </w:rPr>
              <w:t>Promote a range of specification choices and the upselling of customer extras.</w:t>
            </w:r>
          </w:p>
          <w:p w14:paraId="6D3123BA" w14:textId="77777777" w:rsidR="00FB27DE" w:rsidRDefault="00FB27DE" w:rsidP="00FB27DE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Poppins" w:hAnsi="Poppins" w:cs="Poppins"/>
                <w:sz w:val="24"/>
                <w:szCs w:val="24"/>
              </w:rPr>
            </w:pPr>
            <w:r w:rsidRPr="00660A08">
              <w:rPr>
                <w:rFonts w:ascii="Poppins" w:hAnsi="Poppins" w:cs="Poppins"/>
                <w:sz w:val="24"/>
                <w:szCs w:val="24"/>
              </w:rPr>
              <w:t>Ensure sales team are updated on new legislation and Company policy is adhered to.</w:t>
            </w:r>
          </w:p>
          <w:p w14:paraId="489FE696" w14:textId="0908029C" w:rsidR="000D6821" w:rsidRPr="00260AB8" w:rsidRDefault="000D6821" w:rsidP="00FB27DE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hAnsi="Poppins" w:cs="Poppins"/>
                <w:sz w:val="24"/>
                <w:szCs w:val="24"/>
                <w:shd w:val="clear" w:color="auto" w:fill="FFFFFF"/>
              </w:rPr>
              <w:t>E</w:t>
            </w:r>
            <w:r w:rsidRPr="000D6821">
              <w:rPr>
                <w:rFonts w:ascii="Poppins" w:hAnsi="Poppins" w:cs="Poppins"/>
                <w:sz w:val="24"/>
                <w:szCs w:val="24"/>
                <w:shd w:val="clear" w:color="auto" w:fill="FFFFFF"/>
              </w:rPr>
              <w:t xml:space="preserve">stablishing and </w:t>
            </w:r>
            <w:r>
              <w:rPr>
                <w:rFonts w:ascii="Poppins" w:hAnsi="Poppins" w:cs="Poppins"/>
                <w:sz w:val="24"/>
                <w:szCs w:val="24"/>
                <w:shd w:val="clear" w:color="auto" w:fill="FFFFFF"/>
              </w:rPr>
              <w:t xml:space="preserve">closely </w:t>
            </w:r>
            <w:r w:rsidRPr="000D6821">
              <w:rPr>
                <w:rFonts w:ascii="Poppins" w:hAnsi="Poppins" w:cs="Poppins"/>
                <w:sz w:val="24"/>
                <w:szCs w:val="24"/>
                <w:shd w:val="clear" w:color="auto" w:fill="FFFFFF"/>
              </w:rPr>
              <w:t>manag</w:t>
            </w:r>
            <w:r>
              <w:rPr>
                <w:rFonts w:ascii="Poppins" w:hAnsi="Poppins" w:cs="Poppins"/>
                <w:sz w:val="24"/>
                <w:szCs w:val="24"/>
                <w:shd w:val="clear" w:color="auto" w:fill="FFFFFF"/>
              </w:rPr>
              <w:t>e</w:t>
            </w:r>
            <w:r w:rsidRPr="000D6821">
              <w:rPr>
                <w:rFonts w:ascii="Poppins" w:hAnsi="Poppins" w:cs="Poppins"/>
                <w:sz w:val="24"/>
                <w:szCs w:val="24"/>
                <w:shd w:val="clear" w:color="auto" w:fill="FFFFFF"/>
              </w:rPr>
              <w:t xml:space="preserve"> the </w:t>
            </w:r>
            <w:r>
              <w:rPr>
                <w:rFonts w:ascii="Poppins" w:hAnsi="Poppins" w:cs="Poppins"/>
                <w:sz w:val="24"/>
                <w:szCs w:val="24"/>
                <w:shd w:val="clear" w:color="auto" w:fill="FFFFFF"/>
              </w:rPr>
              <w:t xml:space="preserve">sales </w:t>
            </w:r>
            <w:r w:rsidRPr="000D6821">
              <w:rPr>
                <w:rFonts w:ascii="Poppins" w:hAnsi="Poppins" w:cs="Poppins"/>
                <w:sz w:val="24"/>
                <w:szCs w:val="24"/>
                <w:shd w:val="clear" w:color="auto" w:fill="FFFFFF"/>
              </w:rPr>
              <w:t>budget</w:t>
            </w:r>
            <w:r>
              <w:rPr>
                <w:rFonts w:ascii="Poppins" w:hAnsi="Poppins" w:cs="Poppins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0018C73" w14:textId="019B663E" w:rsidR="00260AB8" w:rsidRPr="000D6821" w:rsidRDefault="00260AB8" w:rsidP="00FB27DE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hAnsi="Poppins" w:cs="Poppins"/>
                <w:sz w:val="24"/>
                <w:szCs w:val="24"/>
                <w:shd w:val="clear" w:color="auto" w:fill="FFFFFF"/>
              </w:rPr>
              <w:t>Work with other teams in the business to manage the site and individual home delivery timescales, costs associated with selling our homes, appearance of completed/stock product, quality of homes being handed to our customers.</w:t>
            </w:r>
          </w:p>
          <w:p w14:paraId="11347ECC" w14:textId="585C4272" w:rsidR="00FB27DE" w:rsidRPr="00660A08" w:rsidRDefault="00FB27DE" w:rsidP="00FB27DE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Poppins" w:hAnsi="Poppins" w:cs="Poppins"/>
                <w:sz w:val="24"/>
                <w:szCs w:val="24"/>
              </w:rPr>
            </w:pPr>
            <w:r w:rsidRPr="00660A08">
              <w:rPr>
                <w:rFonts w:ascii="Poppins" w:hAnsi="Poppins" w:cs="Poppins"/>
                <w:sz w:val="24"/>
                <w:szCs w:val="24"/>
              </w:rPr>
              <w:t xml:space="preserve">Play an active role in the policing of, and compliance with, legislation such as: The General Data Protection Regulation (GDPR) The Consumer Protection Act, </w:t>
            </w:r>
            <w:r w:rsidR="000D6821">
              <w:rPr>
                <w:rFonts w:ascii="Poppins" w:hAnsi="Poppins" w:cs="Poppins"/>
                <w:sz w:val="24"/>
                <w:szCs w:val="24"/>
              </w:rPr>
              <w:t>the NHQB a</w:t>
            </w:r>
            <w:r w:rsidRPr="00660A08">
              <w:rPr>
                <w:rFonts w:ascii="Poppins" w:hAnsi="Poppins" w:cs="Poppins"/>
                <w:sz w:val="24"/>
                <w:szCs w:val="24"/>
              </w:rPr>
              <w:t>nd The Consumer Code,</w:t>
            </w:r>
          </w:p>
          <w:p w14:paraId="25F12510" w14:textId="528E703E" w:rsidR="00FB27DE" w:rsidRPr="00660A08" w:rsidRDefault="00FB27DE" w:rsidP="00FB27DE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Poppins" w:hAnsi="Poppins" w:cs="Poppins"/>
                <w:sz w:val="24"/>
                <w:szCs w:val="24"/>
              </w:rPr>
            </w:pPr>
            <w:r w:rsidRPr="00660A08">
              <w:rPr>
                <w:rFonts w:ascii="Poppins" w:hAnsi="Poppins" w:cs="Poppins"/>
                <w:sz w:val="24"/>
                <w:szCs w:val="24"/>
              </w:rPr>
              <w:t xml:space="preserve">Help to ensure that our customers’ data is </w:t>
            </w:r>
            <w:r w:rsidR="00660A08" w:rsidRPr="00660A08">
              <w:rPr>
                <w:rFonts w:ascii="Poppins" w:hAnsi="Poppins" w:cs="Poppins"/>
                <w:sz w:val="24"/>
                <w:szCs w:val="24"/>
              </w:rPr>
              <w:t>always treated with respect and diligence</w:t>
            </w:r>
            <w:r w:rsidRPr="00660A08">
              <w:rPr>
                <w:rFonts w:ascii="Poppins" w:hAnsi="Poppins" w:cs="Poppins"/>
                <w:sz w:val="24"/>
                <w:szCs w:val="24"/>
              </w:rPr>
              <w:t>.</w:t>
            </w:r>
          </w:p>
          <w:p w14:paraId="0D0A7D36" w14:textId="3D74DF4D" w:rsidR="00FB27DE" w:rsidRPr="000D6821" w:rsidRDefault="00361DBB" w:rsidP="000D6821">
            <w:pPr>
              <w:spacing w:line="276" w:lineRule="auto"/>
              <w:ind w:left="360"/>
              <w:rPr>
                <w:rFonts w:ascii="Poppins" w:eastAsia="Arial" w:hAnsi="Poppins" w:cs="Poppins"/>
                <w:b/>
                <w:sz w:val="24"/>
                <w:szCs w:val="24"/>
              </w:rPr>
            </w:pPr>
            <w:r w:rsidRPr="00501FBB">
              <w:rPr>
                <w:rFonts w:ascii="Poppins" w:eastAsia="Times New Roman" w:hAnsi="Poppins" w:cs="Poppins"/>
                <w:noProof/>
                <w:sz w:val="24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42730194" wp14:editId="6BC443AE">
                      <wp:simplePos x="0" y="0"/>
                      <wp:positionH relativeFrom="margin">
                        <wp:posOffset>-65405</wp:posOffset>
                      </wp:positionH>
                      <wp:positionV relativeFrom="paragraph">
                        <wp:posOffset>345440</wp:posOffset>
                      </wp:positionV>
                      <wp:extent cx="5707380" cy="4048125"/>
                      <wp:effectExtent l="0" t="0" r="26670" b="28575"/>
                      <wp:wrapSquare wrapText="bothSides"/>
                      <wp:docPr id="16964240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7380" cy="404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333B50" w14:textId="524FA24A" w:rsidR="00A034A9" w:rsidRPr="00660A08" w:rsidRDefault="00A034A9" w:rsidP="000D6821">
                                  <w:pPr>
                                    <w:spacing w:line="0" w:lineRule="atLeast"/>
                                    <w:ind w:left="120"/>
                                    <w:rPr>
                                      <w:rFonts w:ascii="Poppins" w:eastAsia="Arial" w:hAnsi="Poppins" w:cs="Poppin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60A08">
                                    <w:rPr>
                                      <w:rFonts w:ascii="Poppins" w:eastAsia="Arial" w:hAnsi="Poppins" w:cs="Poppins"/>
                                      <w:b/>
                                      <w:sz w:val="24"/>
                                      <w:szCs w:val="24"/>
                                    </w:rPr>
                                    <w:t>Knowledge Skills and Experience</w:t>
                                  </w:r>
                                </w:p>
                                <w:p w14:paraId="6051F49D" w14:textId="77777777" w:rsidR="00BF2650" w:rsidRPr="003F5410" w:rsidRDefault="00BF2650" w:rsidP="00BF2650">
                                  <w:pPr>
                                    <w:numPr>
                                      <w:ilvl w:val="0"/>
                                      <w:numId w:val="19"/>
                                    </w:numPr>
                                    <w:shd w:val="clear" w:color="auto" w:fill="FFFFFF"/>
                                    <w:spacing w:before="100" w:beforeAutospacing="1" w:after="100" w:afterAutospacing="1"/>
                                    <w:rPr>
                                      <w:rFonts w:ascii="Poppins" w:eastAsia="Times New Roman" w:hAnsi="Poppins" w:cs="Poppins"/>
                                      <w:color w:val="2D3748"/>
                                    </w:rPr>
                                  </w:pPr>
                                  <w:r w:rsidRPr="003F5410">
                                    <w:rPr>
                                      <w:rFonts w:ascii="Poppins" w:eastAsia="Times New Roman" w:hAnsi="Poppins" w:cs="Poppins"/>
                                      <w:color w:val="2D3748"/>
                                    </w:rPr>
                                    <w:t xml:space="preserve">Proven work experience as a Regional Sales Director or similar senior sales role, preferably in housebuilding </w:t>
                                  </w:r>
                                </w:p>
                                <w:p w14:paraId="43220792" w14:textId="77777777" w:rsidR="00BF2650" w:rsidRPr="003F5410" w:rsidRDefault="00BF2650" w:rsidP="00BF2650">
                                  <w:pPr>
                                    <w:pStyle w:val="NoSpacing"/>
                                    <w:numPr>
                                      <w:ilvl w:val="0"/>
                                      <w:numId w:val="19"/>
                                    </w:numPr>
                                    <w:rPr>
                                      <w:rFonts w:ascii="Poppins" w:hAnsi="Poppins" w:cs="Poppins"/>
                                      <w:sz w:val="20"/>
                                      <w:szCs w:val="20"/>
                                    </w:rPr>
                                  </w:pPr>
                                  <w:r w:rsidRPr="003F5410">
                                    <w:rPr>
                                      <w:rFonts w:ascii="Poppins" w:hAnsi="Poppins" w:cs="Poppins"/>
                                      <w:sz w:val="20"/>
                                      <w:szCs w:val="20"/>
                                    </w:rPr>
                                    <w:t>Demonstratable experience of implementing and meeting a strategic vison</w:t>
                                  </w:r>
                                </w:p>
                                <w:p w14:paraId="0B895265" w14:textId="77777777" w:rsidR="00BF2650" w:rsidRPr="003F5410" w:rsidRDefault="00BF2650" w:rsidP="00BF2650">
                                  <w:pPr>
                                    <w:pStyle w:val="NoSpacing"/>
                                    <w:numPr>
                                      <w:ilvl w:val="0"/>
                                      <w:numId w:val="19"/>
                                    </w:numPr>
                                    <w:rPr>
                                      <w:rFonts w:ascii="Poppins" w:hAnsi="Poppins" w:cs="Poppins"/>
                                      <w:sz w:val="20"/>
                                      <w:szCs w:val="20"/>
                                    </w:rPr>
                                  </w:pPr>
                                  <w:r w:rsidRPr="003F5410">
                                    <w:rPr>
                                      <w:rFonts w:ascii="Poppins" w:hAnsi="Poppins" w:cs="Poppins"/>
                                      <w:sz w:val="20"/>
                                      <w:szCs w:val="20"/>
                                    </w:rPr>
                                    <w:t>Proven history of achieving sales targets</w:t>
                                  </w:r>
                                </w:p>
                                <w:p w14:paraId="2E2AA4D0" w14:textId="77777777" w:rsidR="00BF2650" w:rsidRPr="003F5410" w:rsidRDefault="00BF2650" w:rsidP="00BF2650">
                                  <w:pPr>
                                    <w:numPr>
                                      <w:ilvl w:val="0"/>
                                      <w:numId w:val="19"/>
                                    </w:numPr>
                                    <w:shd w:val="clear" w:color="auto" w:fill="FFFFFF"/>
                                    <w:spacing w:before="100" w:beforeAutospacing="1" w:after="100" w:afterAutospacing="1"/>
                                    <w:rPr>
                                      <w:rFonts w:ascii="Poppins" w:eastAsia="Times New Roman" w:hAnsi="Poppins" w:cs="Poppins"/>
                                      <w:color w:val="2D3748"/>
                                    </w:rPr>
                                  </w:pPr>
                                  <w:r w:rsidRPr="003F5410">
                                    <w:rPr>
                                      <w:rFonts w:ascii="Poppins" w:eastAsia="Times New Roman" w:hAnsi="Poppins" w:cs="Poppins"/>
                                      <w:color w:val="2D3748"/>
                                    </w:rPr>
                                    <w:t xml:space="preserve">Familiarity with CRM software, preferably </w:t>
                                  </w:r>
                                  <w:proofErr w:type="spellStart"/>
                                  <w:r w:rsidRPr="003F5410">
                                    <w:rPr>
                                      <w:rFonts w:ascii="Poppins" w:eastAsia="Times New Roman" w:hAnsi="Poppins" w:cs="Poppins"/>
                                      <w:color w:val="2D3748"/>
                                    </w:rPr>
                                    <w:t>Hubspot</w:t>
                                  </w:r>
                                  <w:proofErr w:type="spellEnd"/>
                                </w:p>
                                <w:p w14:paraId="35019B47" w14:textId="77777777" w:rsidR="00BF2650" w:rsidRPr="003F5410" w:rsidRDefault="00BF2650" w:rsidP="00BF2650">
                                  <w:pPr>
                                    <w:numPr>
                                      <w:ilvl w:val="0"/>
                                      <w:numId w:val="19"/>
                                    </w:numPr>
                                    <w:shd w:val="clear" w:color="auto" w:fill="FFFFFF"/>
                                    <w:spacing w:before="100" w:beforeAutospacing="1" w:after="100" w:afterAutospacing="1"/>
                                    <w:rPr>
                                      <w:rFonts w:ascii="Poppins" w:eastAsia="Times New Roman" w:hAnsi="Poppins" w:cs="Poppins"/>
                                      <w:color w:val="2D3748"/>
                                    </w:rPr>
                                  </w:pPr>
                                  <w:r w:rsidRPr="003F5410">
                                    <w:rPr>
                                      <w:rFonts w:ascii="Poppins" w:eastAsia="Times New Roman" w:hAnsi="Poppins" w:cs="Poppins"/>
                                      <w:color w:val="2D3748"/>
                                    </w:rPr>
                                    <w:t>Deep understanding of detailed sales performance metrics</w:t>
                                  </w:r>
                                </w:p>
                                <w:p w14:paraId="19AEB2DC" w14:textId="77777777" w:rsidR="00BF2650" w:rsidRPr="003F5410" w:rsidRDefault="00BF2650" w:rsidP="00BF2650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line="276" w:lineRule="auto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3F5410">
                                    <w:rPr>
                                      <w:rFonts w:ascii="Poppins" w:hAnsi="Poppins" w:cs="Poppins"/>
                                    </w:rPr>
                                    <w:t>Experience of leading, coaching, developing, and guiding high performing sales teams</w:t>
                                  </w:r>
                                </w:p>
                                <w:p w14:paraId="5E106103" w14:textId="77777777" w:rsidR="00BF2650" w:rsidRPr="003F5410" w:rsidRDefault="00BF2650" w:rsidP="00BF2650">
                                  <w:pPr>
                                    <w:numPr>
                                      <w:ilvl w:val="0"/>
                                      <w:numId w:val="19"/>
                                    </w:numPr>
                                    <w:shd w:val="clear" w:color="auto" w:fill="FFFFFF"/>
                                    <w:spacing w:before="100" w:beforeAutospacing="1" w:after="100" w:afterAutospacing="1"/>
                                    <w:rPr>
                                      <w:rFonts w:ascii="Poppins" w:eastAsia="Times New Roman" w:hAnsi="Poppins" w:cs="Poppins"/>
                                      <w:color w:val="2D3748"/>
                                    </w:rPr>
                                  </w:pPr>
                                  <w:r w:rsidRPr="003F5410">
                                    <w:rPr>
                                      <w:rFonts w:ascii="Poppins" w:eastAsia="Times New Roman" w:hAnsi="Poppins" w:cs="Poppins"/>
                                      <w:color w:val="2D3748"/>
                                    </w:rPr>
                                    <w:t>Excellent stakeholder engagement and communication skills with a strong customer service attitude</w:t>
                                  </w:r>
                                </w:p>
                                <w:p w14:paraId="356687AF" w14:textId="77777777" w:rsidR="00BF2650" w:rsidRPr="003F5410" w:rsidRDefault="00BF2650" w:rsidP="00BF2650">
                                  <w:pPr>
                                    <w:pStyle w:val="NoSpacing"/>
                                    <w:numPr>
                                      <w:ilvl w:val="0"/>
                                      <w:numId w:val="19"/>
                                    </w:numPr>
                                    <w:rPr>
                                      <w:rFonts w:ascii="Poppins" w:hAnsi="Poppins" w:cs="Poppins"/>
                                      <w:sz w:val="20"/>
                                      <w:szCs w:val="20"/>
                                    </w:rPr>
                                  </w:pPr>
                                  <w:r w:rsidRPr="003F5410">
                                    <w:rPr>
                                      <w:rFonts w:ascii="Poppins" w:hAnsi="Poppins" w:cs="Poppins"/>
                                      <w:sz w:val="20"/>
                                      <w:szCs w:val="20"/>
                                    </w:rPr>
                                    <w:t>Success in driving projects to timescales, and budget, through to completion</w:t>
                                  </w:r>
                                </w:p>
                                <w:p w14:paraId="39700503" w14:textId="77777777" w:rsidR="00BF2650" w:rsidRPr="003F5410" w:rsidRDefault="00BF2650" w:rsidP="00BF2650">
                                  <w:pPr>
                                    <w:pStyle w:val="NoSpacing"/>
                                    <w:numPr>
                                      <w:ilvl w:val="0"/>
                                      <w:numId w:val="19"/>
                                    </w:numPr>
                                    <w:rPr>
                                      <w:rFonts w:ascii="Poppins" w:hAnsi="Poppins" w:cs="Poppins"/>
                                      <w:sz w:val="20"/>
                                      <w:szCs w:val="20"/>
                                    </w:rPr>
                                  </w:pPr>
                                  <w:r w:rsidRPr="003F5410">
                                    <w:rPr>
                                      <w:rFonts w:ascii="Poppins" w:hAnsi="Poppins" w:cs="Poppins"/>
                                      <w:sz w:val="20"/>
                                      <w:szCs w:val="20"/>
                                    </w:rPr>
                                    <w:t>Extensive working knowledge of The Consumer Code, Consumer Protection Act and NHQB</w:t>
                                  </w:r>
                                </w:p>
                                <w:p w14:paraId="197D2606" w14:textId="77777777" w:rsidR="00BF2650" w:rsidRPr="003F5410" w:rsidRDefault="00BF2650" w:rsidP="00BF2650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line="276" w:lineRule="auto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3F5410">
                                    <w:rPr>
                                      <w:rFonts w:ascii="Poppins" w:hAnsi="Poppins" w:cs="Poppins"/>
                                    </w:rPr>
                                    <w:t>Curiosity, Openness to new ideas and willingness to learn</w:t>
                                  </w:r>
                                </w:p>
                                <w:p w14:paraId="06D7775F" w14:textId="77777777" w:rsidR="00BF2650" w:rsidRDefault="00BF2650" w:rsidP="00BF2650">
                                  <w:pPr>
                                    <w:pStyle w:val="NoSpacing"/>
                                    <w:numPr>
                                      <w:ilvl w:val="0"/>
                                      <w:numId w:val="19"/>
                                    </w:numPr>
                                    <w:rPr>
                                      <w:rFonts w:ascii="Poppins" w:hAnsi="Poppins" w:cs="Poppins"/>
                                      <w:sz w:val="20"/>
                                      <w:szCs w:val="20"/>
                                    </w:rPr>
                                  </w:pPr>
                                  <w:r w:rsidRPr="003F5410">
                                    <w:rPr>
                                      <w:rFonts w:ascii="Poppins" w:hAnsi="Poppins" w:cs="Poppins"/>
                                      <w:sz w:val="20"/>
                                      <w:szCs w:val="20"/>
                                    </w:rPr>
                                    <w:t xml:space="preserve">Effective at building relationships </w:t>
                                  </w:r>
                                </w:p>
                                <w:p w14:paraId="7128772A" w14:textId="1CFF3D18" w:rsidR="00BF2650" w:rsidRPr="003F5410" w:rsidRDefault="00BF2650" w:rsidP="00BF2650">
                                  <w:pPr>
                                    <w:pStyle w:val="NoSpacing"/>
                                    <w:numPr>
                                      <w:ilvl w:val="0"/>
                                      <w:numId w:val="19"/>
                                    </w:numPr>
                                    <w:rPr>
                                      <w:rFonts w:ascii="Poppins" w:hAnsi="Poppins" w:cs="Poppins"/>
                                      <w:sz w:val="20"/>
                                      <w:szCs w:val="20"/>
                                    </w:rPr>
                                  </w:pPr>
                                  <w:r w:rsidRPr="003F5410">
                                    <w:rPr>
                                      <w:rFonts w:ascii="Poppins" w:hAnsi="Poppins" w:cs="Poppins"/>
                                      <w:sz w:val="20"/>
                                      <w:szCs w:val="20"/>
                                    </w:rPr>
                                    <w:t>UK Driving license</w:t>
                                  </w:r>
                                </w:p>
                                <w:p w14:paraId="4901FFD0" w14:textId="74DD13EA" w:rsidR="00660A08" w:rsidRPr="00361DBB" w:rsidRDefault="00660A08" w:rsidP="00BF2650">
                                  <w:pPr>
                                    <w:shd w:val="clear" w:color="auto" w:fill="FFFFFF"/>
                                    <w:spacing w:before="100" w:beforeAutospacing="1" w:after="100" w:afterAutospacing="1"/>
                                    <w:ind w:left="360"/>
                                    <w:rPr>
                                      <w:rFonts w:ascii="Poppins" w:hAnsi="Poppins" w:cs="Poppin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7301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15pt;margin-top:27.2pt;width:449.4pt;height:31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">
                      <v:textbox>
                        <w:txbxContent>
                          <w:p w14:paraId="70333B50" w14:textId="524FA24A" w:rsidR="00A034A9" w:rsidRPr="00660A08" w:rsidRDefault="00A034A9" w:rsidP="000D6821">
                            <w:pPr>
                              <w:spacing w:line="0" w:lineRule="atLeast"/>
                              <w:ind w:left="120"/>
                              <w:rPr>
                                <w:rFonts w:ascii="Poppins" w:eastAsia="Arial" w:hAnsi="Poppins" w:cs="Poppins"/>
                                <w:b/>
                                <w:sz w:val="24"/>
                                <w:szCs w:val="24"/>
                              </w:rPr>
                            </w:pPr>
                            <w:r w:rsidRPr="00660A08">
                              <w:rPr>
                                <w:rFonts w:ascii="Poppins" w:eastAsia="Arial" w:hAnsi="Poppins" w:cs="Poppins"/>
                                <w:b/>
                                <w:sz w:val="24"/>
                                <w:szCs w:val="24"/>
                              </w:rPr>
                              <w:t>Knowledge Skills and Experience</w:t>
                            </w:r>
                          </w:p>
                          <w:p w14:paraId="6051F49D" w14:textId="77777777" w:rsidR="00BF2650" w:rsidRPr="003F5410" w:rsidRDefault="00BF2650" w:rsidP="00BF2650">
                            <w:pPr>
                              <w:numPr>
                                <w:ilvl w:val="0"/>
                                <w:numId w:val="19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Poppins" w:eastAsia="Times New Roman" w:hAnsi="Poppins" w:cs="Poppins"/>
                                <w:color w:val="2D3748"/>
                              </w:rPr>
                            </w:pPr>
                            <w:r w:rsidRPr="003F5410">
                              <w:rPr>
                                <w:rFonts w:ascii="Poppins" w:eastAsia="Times New Roman" w:hAnsi="Poppins" w:cs="Poppins"/>
                                <w:color w:val="2D3748"/>
                              </w:rPr>
                              <w:t xml:space="preserve">Proven work experience as a Regional Sales Director or similar senior sales role, preferably in housebuilding </w:t>
                            </w:r>
                          </w:p>
                          <w:p w14:paraId="43220792" w14:textId="77777777" w:rsidR="00BF2650" w:rsidRPr="003F5410" w:rsidRDefault="00BF2650" w:rsidP="00BF2650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  <w:r w:rsidRPr="003F5410"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>Demonstratable experience of implementing and meeting a strategic vison</w:t>
                            </w:r>
                          </w:p>
                          <w:p w14:paraId="0B895265" w14:textId="77777777" w:rsidR="00BF2650" w:rsidRPr="003F5410" w:rsidRDefault="00BF2650" w:rsidP="00BF2650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  <w:r w:rsidRPr="003F5410"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>Proven history of achieving sales targets</w:t>
                            </w:r>
                          </w:p>
                          <w:p w14:paraId="2E2AA4D0" w14:textId="77777777" w:rsidR="00BF2650" w:rsidRPr="003F5410" w:rsidRDefault="00BF2650" w:rsidP="00BF2650">
                            <w:pPr>
                              <w:numPr>
                                <w:ilvl w:val="0"/>
                                <w:numId w:val="19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Poppins" w:eastAsia="Times New Roman" w:hAnsi="Poppins" w:cs="Poppins"/>
                                <w:color w:val="2D3748"/>
                              </w:rPr>
                            </w:pPr>
                            <w:r w:rsidRPr="003F5410">
                              <w:rPr>
                                <w:rFonts w:ascii="Poppins" w:eastAsia="Times New Roman" w:hAnsi="Poppins" w:cs="Poppins"/>
                                <w:color w:val="2D3748"/>
                              </w:rPr>
                              <w:t xml:space="preserve">Familiarity with CRM software, preferably </w:t>
                            </w:r>
                            <w:proofErr w:type="spellStart"/>
                            <w:r w:rsidRPr="003F5410">
                              <w:rPr>
                                <w:rFonts w:ascii="Poppins" w:eastAsia="Times New Roman" w:hAnsi="Poppins" w:cs="Poppins"/>
                                <w:color w:val="2D3748"/>
                              </w:rPr>
                              <w:t>Hubspot</w:t>
                            </w:r>
                            <w:proofErr w:type="spellEnd"/>
                          </w:p>
                          <w:p w14:paraId="35019B47" w14:textId="77777777" w:rsidR="00BF2650" w:rsidRPr="003F5410" w:rsidRDefault="00BF2650" w:rsidP="00BF2650">
                            <w:pPr>
                              <w:numPr>
                                <w:ilvl w:val="0"/>
                                <w:numId w:val="19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Poppins" w:eastAsia="Times New Roman" w:hAnsi="Poppins" w:cs="Poppins"/>
                                <w:color w:val="2D3748"/>
                              </w:rPr>
                            </w:pPr>
                            <w:r w:rsidRPr="003F5410">
                              <w:rPr>
                                <w:rFonts w:ascii="Poppins" w:eastAsia="Times New Roman" w:hAnsi="Poppins" w:cs="Poppins"/>
                                <w:color w:val="2D3748"/>
                              </w:rPr>
                              <w:t>Deep understanding of detailed sales performance metrics</w:t>
                            </w:r>
                          </w:p>
                          <w:p w14:paraId="19AEB2DC" w14:textId="77777777" w:rsidR="00BF2650" w:rsidRPr="003F5410" w:rsidRDefault="00BF2650" w:rsidP="00BF265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</w:rPr>
                            </w:pPr>
                            <w:r w:rsidRPr="003F5410">
                              <w:rPr>
                                <w:rFonts w:ascii="Poppins" w:hAnsi="Poppins" w:cs="Poppins"/>
                              </w:rPr>
                              <w:t>Experience of leading, coaching, developing, and guiding high performing sales teams</w:t>
                            </w:r>
                          </w:p>
                          <w:p w14:paraId="5E106103" w14:textId="77777777" w:rsidR="00BF2650" w:rsidRPr="003F5410" w:rsidRDefault="00BF2650" w:rsidP="00BF2650">
                            <w:pPr>
                              <w:numPr>
                                <w:ilvl w:val="0"/>
                                <w:numId w:val="19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Poppins" w:eastAsia="Times New Roman" w:hAnsi="Poppins" w:cs="Poppins"/>
                                <w:color w:val="2D3748"/>
                              </w:rPr>
                            </w:pPr>
                            <w:r w:rsidRPr="003F5410">
                              <w:rPr>
                                <w:rFonts w:ascii="Poppins" w:eastAsia="Times New Roman" w:hAnsi="Poppins" w:cs="Poppins"/>
                                <w:color w:val="2D3748"/>
                              </w:rPr>
                              <w:t>Excellent stakeholder engagement and communication skills with a strong customer service attitude</w:t>
                            </w:r>
                          </w:p>
                          <w:p w14:paraId="356687AF" w14:textId="77777777" w:rsidR="00BF2650" w:rsidRPr="003F5410" w:rsidRDefault="00BF2650" w:rsidP="00BF2650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  <w:r w:rsidRPr="003F5410"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>Success in driving projects to timescales, and budget, through to completion</w:t>
                            </w:r>
                          </w:p>
                          <w:p w14:paraId="39700503" w14:textId="77777777" w:rsidR="00BF2650" w:rsidRPr="003F5410" w:rsidRDefault="00BF2650" w:rsidP="00BF2650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  <w:r w:rsidRPr="003F5410"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>Extensive working knowledge of The Consumer Code, Consumer Protection Act and NHQB</w:t>
                            </w:r>
                          </w:p>
                          <w:p w14:paraId="197D2606" w14:textId="77777777" w:rsidR="00BF2650" w:rsidRPr="003F5410" w:rsidRDefault="00BF2650" w:rsidP="00BF265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</w:rPr>
                            </w:pPr>
                            <w:r w:rsidRPr="003F5410">
                              <w:rPr>
                                <w:rFonts w:ascii="Poppins" w:hAnsi="Poppins" w:cs="Poppins"/>
                              </w:rPr>
                              <w:t>Curiosity, Openness to new ideas and willingness to learn</w:t>
                            </w:r>
                          </w:p>
                          <w:p w14:paraId="06D7775F" w14:textId="77777777" w:rsidR="00BF2650" w:rsidRDefault="00BF2650" w:rsidP="00BF2650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  <w:r w:rsidRPr="003F5410"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 xml:space="preserve">Effective at building relationships </w:t>
                            </w:r>
                          </w:p>
                          <w:p w14:paraId="7128772A" w14:textId="1CFF3D18" w:rsidR="00BF2650" w:rsidRPr="003F5410" w:rsidRDefault="00BF2650" w:rsidP="00BF2650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  <w:r w:rsidRPr="003F5410"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>UK Driving license</w:t>
                            </w:r>
                          </w:p>
                          <w:p w14:paraId="4901FFD0" w14:textId="74DD13EA" w:rsidR="00660A08" w:rsidRPr="00361DBB" w:rsidRDefault="00660A08" w:rsidP="00BF2650">
                            <w:pPr>
                              <w:shd w:val="clear" w:color="auto" w:fill="FFFFFF"/>
                              <w:spacing w:before="100" w:beforeAutospacing="1" w:after="100" w:afterAutospacing="1"/>
                              <w:ind w:left="360"/>
                              <w:rPr>
                                <w:rFonts w:ascii="Poppins" w:hAnsi="Poppins" w:cs="Poppin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16EDF523" w14:textId="5D390554" w:rsidR="005168D0" w:rsidRPr="00501FBB" w:rsidRDefault="005168D0">
      <w:pPr>
        <w:spacing w:line="294" w:lineRule="exact"/>
        <w:rPr>
          <w:rFonts w:ascii="Poppins" w:eastAsia="Times New Roman" w:hAnsi="Poppins" w:cs="Poppins"/>
          <w:sz w:val="24"/>
        </w:rPr>
      </w:pPr>
    </w:p>
    <w:p w14:paraId="59DECACF" w14:textId="77777777" w:rsidR="009172B3" w:rsidRPr="00501FBB" w:rsidRDefault="009172B3">
      <w:pPr>
        <w:spacing w:line="294" w:lineRule="exact"/>
        <w:rPr>
          <w:rFonts w:ascii="Poppins" w:eastAsia="Times New Roman" w:hAnsi="Poppins" w:cs="Poppins"/>
          <w:sz w:val="24"/>
        </w:rPr>
      </w:pPr>
    </w:p>
    <w:p w14:paraId="42349F9E" w14:textId="77777777" w:rsidR="009172B3" w:rsidRPr="00501FBB" w:rsidRDefault="009172B3">
      <w:pPr>
        <w:spacing w:line="294" w:lineRule="exact"/>
        <w:rPr>
          <w:rFonts w:ascii="Poppins" w:eastAsia="Times New Roman" w:hAnsi="Poppins" w:cs="Poppins"/>
          <w:sz w:val="24"/>
        </w:rPr>
      </w:pPr>
    </w:p>
    <w:p w14:paraId="5A4C69FE" w14:textId="77777777" w:rsidR="009172B3" w:rsidRPr="00501FBB" w:rsidRDefault="009172B3">
      <w:pPr>
        <w:spacing w:line="294" w:lineRule="exact"/>
        <w:rPr>
          <w:rFonts w:ascii="Poppins" w:eastAsia="Times New Roman" w:hAnsi="Poppins" w:cs="Poppins"/>
          <w:sz w:val="24"/>
        </w:rPr>
      </w:pPr>
    </w:p>
    <w:tbl>
      <w:tblPr>
        <w:tblStyle w:val="TableGrid1"/>
        <w:tblpPr w:leftFromText="180" w:rightFromText="180" w:vertAnchor="text" w:horzAnchor="margin" w:tblpX="137" w:tblpY="115"/>
        <w:tblW w:w="8926" w:type="dxa"/>
        <w:tblLook w:val="04A0" w:firstRow="1" w:lastRow="0" w:firstColumn="1" w:lastColumn="0" w:noHBand="0" w:noVBand="1"/>
      </w:tblPr>
      <w:tblGrid>
        <w:gridCol w:w="1723"/>
        <w:gridCol w:w="7203"/>
      </w:tblGrid>
      <w:tr w:rsidR="007B75B5" w:rsidRPr="00501FBB" w14:paraId="001A762B" w14:textId="77777777" w:rsidTr="007B75B5">
        <w:trPr>
          <w:trHeight w:val="360"/>
        </w:trPr>
        <w:tc>
          <w:tcPr>
            <w:tcW w:w="8926" w:type="dxa"/>
            <w:gridSpan w:val="2"/>
            <w:shd w:val="clear" w:color="auto" w:fill="00263A"/>
            <w:vAlign w:val="center"/>
          </w:tcPr>
          <w:p w14:paraId="3FC4E88E" w14:textId="77777777" w:rsidR="007B75B5" w:rsidRPr="00501FBB" w:rsidRDefault="007B75B5" w:rsidP="007B75B5">
            <w:pPr>
              <w:jc w:val="center"/>
              <w:rPr>
                <w:rFonts w:ascii="Poppins" w:hAnsi="Poppins" w:cs="Poppins"/>
                <w:b/>
                <w:bCs/>
              </w:rPr>
            </w:pPr>
            <w:r w:rsidRPr="00501FBB">
              <w:rPr>
                <w:rFonts w:ascii="Poppins" w:hAnsi="Poppins" w:cs="Poppins"/>
                <w:b/>
                <w:bCs/>
              </w:rPr>
              <w:t xml:space="preserve">Our Key Pillars </w:t>
            </w:r>
          </w:p>
        </w:tc>
      </w:tr>
      <w:tr w:rsidR="007B75B5" w:rsidRPr="00501FBB" w14:paraId="5D7B7162" w14:textId="77777777" w:rsidTr="00660A08">
        <w:trPr>
          <w:cantSplit/>
          <w:trHeight w:val="1597"/>
        </w:trPr>
        <w:tc>
          <w:tcPr>
            <w:tcW w:w="1723" w:type="dxa"/>
            <w:shd w:val="clear" w:color="auto" w:fill="C5E0B3" w:themeFill="accent6" w:themeFillTint="66"/>
            <w:textDirection w:val="btLr"/>
          </w:tcPr>
          <w:p w14:paraId="1233F64A" w14:textId="77777777" w:rsidR="007B75B5" w:rsidRPr="00501FBB" w:rsidRDefault="007B75B5" w:rsidP="007B75B5">
            <w:pPr>
              <w:ind w:left="113" w:right="113"/>
              <w:jc w:val="center"/>
              <w:rPr>
                <w:rFonts w:ascii="Poppins" w:hAnsi="Poppins" w:cs="Poppins"/>
                <w:b/>
                <w:bCs/>
              </w:rPr>
            </w:pPr>
            <w:r w:rsidRPr="00501FBB">
              <w:rPr>
                <w:rFonts w:ascii="Poppins" w:hAnsi="Poppins" w:cs="Poppins"/>
                <w:b/>
                <w:bCs/>
              </w:rPr>
              <w:t>Customer Focus</w:t>
            </w:r>
          </w:p>
        </w:tc>
        <w:tc>
          <w:tcPr>
            <w:tcW w:w="7203" w:type="dxa"/>
          </w:tcPr>
          <w:p w14:paraId="6E7C1DDE" w14:textId="77777777" w:rsidR="007B75B5" w:rsidRPr="00660A08" w:rsidRDefault="007B75B5" w:rsidP="007B75B5">
            <w:pPr>
              <w:ind w:left="454"/>
              <w:contextualSpacing/>
              <w:rPr>
                <w:rFonts w:ascii="Poppins" w:hAnsi="Poppins" w:cs="Poppins"/>
                <w:sz w:val="24"/>
                <w:szCs w:val="24"/>
              </w:rPr>
            </w:pPr>
          </w:p>
          <w:p w14:paraId="5B656FB6" w14:textId="77777777" w:rsidR="007B75B5" w:rsidRPr="00660A08" w:rsidRDefault="007B75B5" w:rsidP="00660A08">
            <w:pPr>
              <w:contextualSpacing/>
              <w:rPr>
                <w:rFonts w:ascii="Poppins" w:hAnsi="Poppins" w:cs="Poppins"/>
                <w:sz w:val="24"/>
                <w:szCs w:val="24"/>
              </w:rPr>
            </w:pPr>
            <w:r w:rsidRPr="00660A08">
              <w:rPr>
                <w:rFonts w:ascii="Poppins" w:hAnsi="Poppins" w:cs="Poppins"/>
                <w:sz w:val="24"/>
                <w:szCs w:val="24"/>
              </w:rPr>
              <w:t>Every decision we make revolves around delighting our customers</w:t>
            </w:r>
          </w:p>
        </w:tc>
      </w:tr>
      <w:tr w:rsidR="007B75B5" w:rsidRPr="00501FBB" w14:paraId="634C10F7" w14:textId="77777777" w:rsidTr="00660A08">
        <w:trPr>
          <w:cantSplit/>
          <w:trHeight w:val="1630"/>
        </w:trPr>
        <w:tc>
          <w:tcPr>
            <w:tcW w:w="1723" w:type="dxa"/>
            <w:shd w:val="clear" w:color="auto" w:fill="C5E0B3" w:themeFill="accent6" w:themeFillTint="66"/>
            <w:textDirection w:val="btLr"/>
          </w:tcPr>
          <w:p w14:paraId="63B99564" w14:textId="77777777" w:rsidR="007B75B5" w:rsidRPr="00501FBB" w:rsidRDefault="007B75B5" w:rsidP="007B75B5">
            <w:pPr>
              <w:ind w:left="113" w:right="113"/>
              <w:jc w:val="center"/>
              <w:rPr>
                <w:rFonts w:ascii="Poppins" w:hAnsi="Poppins" w:cs="Poppins"/>
                <w:b/>
                <w:bCs/>
              </w:rPr>
            </w:pPr>
            <w:r w:rsidRPr="00501FBB">
              <w:rPr>
                <w:rFonts w:ascii="Poppins" w:hAnsi="Poppins" w:cs="Poppins"/>
                <w:b/>
                <w:bCs/>
              </w:rPr>
              <w:t>Passion for Building</w:t>
            </w:r>
          </w:p>
        </w:tc>
        <w:tc>
          <w:tcPr>
            <w:tcW w:w="7203" w:type="dxa"/>
          </w:tcPr>
          <w:p w14:paraId="61A50088" w14:textId="77777777" w:rsidR="007B75B5" w:rsidRPr="00660A08" w:rsidRDefault="007B75B5" w:rsidP="007B75B5">
            <w:pPr>
              <w:ind w:left="454"/>
              <w:rPr>
                <w:rFonts w:ascii="Poppins" w:hAnsi="Poppins" w:cs="Poppins"/>
                <w:sz w:val="24"/>
                <w:szCs w:val="24"/>
              </w:rPr>
            </w:pPr>
          </w:p>
          <w:p w14:paraId="12124E21" w14:textId="77777777" w:rsidR="007B75B5" w:rsidRPr="00660A08" w:rsidRDefault="007B75B5" w:rsidP="00660A08">
            <w:pPr>
              <w:rPr>
                <w:rFonts w:ascii="Poppins" w:hAnsi="Poppins" w:cs="Poppins"/>
                <w:sz w:val="24"/>
                <w:szCs w:val="24"/>
              </w:rPr>
            </w:pPr>
            <w:r w:rsidRPr="00660A08">
              <w:rPr>
                <w:rFonts w:ascii="Poppins" w:hAnsi="Poppins" w:cs="Poppins"/>
                <w:sz w:val="24"/>
                <w:szCs w:val="24"/>
              </w:rPr>
              <w:t>We approach each project with unwavering enthusiasm</w:t>
            </w:r>
          </w:p>
        </w:tc>
      </w:tr>
      <w:tr w:rsidR="007B75B5" w:rsidRPr="00501FBB" w14:paraId="043AEED5" w14:textId="77777777" w:rsidTr="00660A08">
        <w:trPr>
          <w:cantSplit/>
          <w:trHeight w:val="2028"/>
        </w:trPr>
        <w:tc>
          <w:tcPr>
            <w:tcW w:w="1723" w:type="dxa"/>
            <w:shd w:val="clear" w:color="auto" w:fill="C5E0B3" w:themeFill="accent6" w:themeFillTint="66"/>
            <w:textDirection w:val="btLr"/>
          </w:tcPr>
          <w:p w14:paraId="7833D0C8" w14:textId="77777777" w:rsidR="007B75B5" w:rsidRPr="00501FBB" w:rsidRDefault="007B75B5" w:rsidP="007B75B5">
            <w:pPr>
              <w:ind w:left="113" w:right="113"/>
              <w:jc w:val="center"/>
              <w:rPr>
                <w:rFonts w:ascii="Poppins" w:hAnsi="Poppins" w:cs="Poppins"/>
                <w:b/>
                <w:bCs/>
              </w:rPr>
            </w:pPr>
            <w:r w:rsidRPr="00501FBB">
              <w:rPr>
                <w:rFonts w:ascii="Poppins" w:hAnsi="Poppins" w:cs="Poppins"/>
                <w:b/>
                <w:bCs/>
              </w:rPr>
              <w:lastRenderedPageBreak/>
              <w:t>Sustainability</w:t>
            </w:r>
          </w:p>
        </w:tc>
        <w:tc>
          <w:tcPr>
            <w:tcW w:w="7203" w:type="dxa"/>
          </w:tcPr>
          <w:p w14:paraId="76DD8EED" w14:textId="77777777" w:rsidR="007B75B5" w:rsidRPr="00660A08" w:rsidRDefault="007B75B5" w:rsidP="007B75B5">
            <w:pPr>
              <w:ind w:left="454"/>
              <w:contextualSpacing/>
              <w:rPr>
                <w:rFonts w:ascii="Poppins" w:hAnsi="Poppins" w:cs="Poppins"/>
                <w:sz w:val="24"/>
                <w:szCs w:val="24"/>
              </w:rPr>
            </w:pPr>
          </w:p>
          <w:p w14:paraId="2CC1071F" w14:textId="77777777" w:rsidR="007B75B5" w:rsidRPr="00660A08" w:rsidRDefault="007B75B5" w:rsidP="00660A08">
            <w:pPr>
              <w:contextualSpacing/>
              <w:rPr>
                <w:rFonts w:ascii="Poppins" w:hAnsi="Poppins" w:cs="Poppins"/>
                <w:sz w:val="24"/>
                <w:szCs w:val="24"/>
              </w:rPr>
            </w:pPr>
            <w:r w:rsidRPr="00660A08">
              <w:rPr>
                <w:rFonts w:ascii="Poppins" w:hAnsi="Poppins" w:cs="Poppins"/>
                <w:sz w:val="24"/>
                <w:szCs w:val="24"/>
              </w:rPr>
              <w:t>Understanding our environmental footprint by incorporating eco-friendly practice and materials into our communities</w:t>
            </w:r>
          </w:p>
        </w:tc>
      </w:tr>
      <w:tr w:rsidR="007B75B5" w:rsidRPr="00501FBB" w14:paraId="2925C99D" w14:textId="77777777" w:rsidTr="00660A08">
        <w:trPr>
          <w:cantSplit/>
          <w:trHeight w:val="1907"/>
        </w:trPr>
        <w:tc>
          <w:tcPr>
            <w:tcW w:w="1723" w:type="dxa"/>
            <w:shd w:val="clear" w:color="auto" w:fill="C5E0B3" w:themeFill="accent6" w:themeFillTint="66"/>
            <w:textDirection w:val="btLr"/>
          </w:tcPr>
          <w:p w14:paraId="63E90831" w14:textId="77777777" w:rsidR="007B75B5" w:rsidRPr="00501FBB" w:rsidRDefault="007B75B5" w:rsidP="007B75B5">
            <w:pPr>
              <w:ind w:left="113" w:right="113"/>
              <w:jc w:val="center"/>
              <w:rPr>
                <w:rFonts w:ascii="Poppins" w:hAnsi="Poppins" w:cs="Poppins"/>
                <w:b/>
                <w:bCs/>
              </w:rPr>
            </w:pPr>
            <w:r w:rsidRPr="00501FBB">
              <w:rPr>
                <w:rFonts w:ascii="Poppins" w:hAnsi="Poppins" w:cs="Poppins"/>
                <w:b/>
                <w:bCs/>
              </w:rPr>
              <w:t>Lasting Community</w:t>
            </w:r>
          </w:p>
        </w:tc>
        <w:tc>
          <w:tcPr>
            <w:tcW w:w="7203" w:type="dxa"/>
          </w:tcPr>
          <w:p w14:paraId="7DEC1D15" w14:textId="77777777" w:rsidR="007B75B5" w:rsidRPr="00660A08" w:rsidRDefault="007B75B5" w:rsidP="007B75B5">
            <w:pPr>
              <w:ind w:left="454"/>
              <w:rPr>
                <w:rFonts w:ascii="Poppins" w:hAnsi="Poppins" w:cs="Poppins"/>
                <w:sz w:val="24"/>
                <w:szCs w:val="24"/>
              </w:rPr>
            </w:pPr>
          </w:p>
          <w:p w14:paraId="6624B44D" w14:textId="77777777" w:rsidR="007B75B5" w:rsidRPr="00660A08" w:rsidRDefault="007B75B5" w:rsidP="00660A08">
            <w:pPr>
              <w:rPr>
                <w:rFonts w:ascii="Poppins" w:hAnsi="Poppins" w:cs="Poppins"/>
                <w:sz w:val="24"/>
                <w:szCs w:val="24"/>
              </w:rPr>
            </w:pPr>
            <w:r w:rsidRPr="00660A08">
              <w:rPr>
                <w:rFonts w:ascii="Poppins" w:hAnsi="Poppins" w:cs="Poppins"/>
                <w:sz w:val="24"/>
                <w:szCs w:val="24"/>
              </w:rPr>
              <w:t>We create communities with a sense of belonging and a legacy for generations to come</w:t>
            </w:r>
          </w:p>
        </w:tc>
      </w:tr>
      <w:tr w:rsidR="007B75B5" w:rsidRPr="00501FBB" w14:paraId="6CA5505D" w14:textId="77777777" w:rsidTr="00660A08">
        <w:trPr>
          <w:cantSplit/>
          <w:trHeight w:val="1900"/>
        </w:trPr>
        <w:tc>
          <w:tcPr>
            <w:tcW w:w="1723" w:type="dxa"/>
            <w:shd w:val="clear" w:color="auto" w:fill="C5E0B3" w:themeFill="accent6" w:themeFillTint="66"/>
            <w:textDirection w:val="btLr"/>
          </w:tcPr>
          <w:p w14:paraId="29B44522" w14:textId="77777777" w:rsidR="007B75B5" w:rsidRPr="00501FBB" w:rsidRDefault="007B75B5" w:rsidP="007B75B5">
            <w:pPr>
              <w:ind w:left="113" w:right="113"/>
              <w:jc w:val="center"/>
              <w:rPr>
                <w:rFonts w:ascii="Poppins" w:hAnsi="Poppins" w:cs="Poppins"/>
                <w:b/>
                <w:bCs/>
              </w:rPr>
            </w:pPr>
            <w:r w:rsidRPr="00501FBB">
              <w:rPr>
                <w:rFonts w:ascii="Poppins" w:hAnsi="Poppins" w:cs="Poppins"/>
                <w:b/>
                <w:bCs/>
              </w:rPr>
              <w:t>Belief in Better</w:t>
            </w:r>
          </w:p>
        </w:tc>
        <w:tc>
          <w:tcPr>
            <w:tcW w:w="7203" w:type="dxa"/>
          </w:tcPr>
          <w:p w14:paraId="03CCEC91" w14:textId="77777777" w:rsidR="007B75B5" w:rsidRPr="00660A08" w:rsidRDefault="007B75B5" w:rsidP="007B75B5">
            <w:pPr>
              <w:ind w:left="454"/>
              <w:rPr>
                <w:rFonts w:ascii="Poppins" w:hAnsi="Poppins" w:cs="Poppins"/>
                <w:sz w:val="24"/>
                <w:szCs w:val="24"/>
              </w:rPr>
            </w:pPr>
          </w:p>
          <w:p w14:paraId="679C2787" w14:textId="77777777" w:rsidR="007B75B5" w:rsidRPr="00660A08" w:rsidRDefault="007B75B5" w:rsidP="00660A08">
            <w:pPr>
              <w:rPr>
                <w:rFonts w:ascii="Poppins" w:hAnsi="Poppins" w:cs="Poppins"/>
                <w:sz w:val="24"/>
                <w:szCs w:val="24"/>
              </w:rPr>
            </w:pPr>
            <w:r w:rsidRPr="00660A08">
              <w:rPr>
                <w:rFonts w:ascii="Poppins" w:hAnsi="Poppins" w:cs="Poppins"/>
                <w:sz w:val="24"/>
                <w:szCs w:val="24"/>
              </w:rPr>
              <w:t>We are committed to delivering homes that are the definition of excellence</w:t>
            </w:r>
          </w:p>
        </w:tc>
      </w:tr>
    </w:tbl>
    <w:p w14:paraId="0BD1874B" w14:textId="77777777" w:rsidR="005168D0" w:rsidRPr="00501FBB" w:rsidRDefault="005168D0">
      <w:pPr>
        <w:spacing w:line="294" w:lineRule="exact"/>
        <w:rPr>
          <w:rFonts w:ascii="Poppins" w:eastAsia="Times New Roman" w:hAnsi="Poppins" w:cs="Poppins"/>
          <w:sz w:val="24"/>
        </w:rPr>
      </w:pPr>
    </w:p>
    <w:p w14:paraId="143F55DC" w14:textId="18CC2D4A" w:rsidR="00763247" w:rsidRPr="00501FBB" w:rsidRDefault="00763247">
      <w:pPr>
        <w:spacing w:line="294" w:lineRule="exact"/>
        <w:rPr>
          <w:rFonts w:ascii="Poppins" w:eastAsia="Times New Roman" w:hAnsi="Poppins" w:cs="Poppins"/>
          <w:sz w:val="24"/>
        </w:rPr>
      </w:pPr>
    </w:p>
    <w:p w14:paraId="274D2826" w14:textId="43806FA2" w:rsidR="00763247" w:rsidRPr="00501FBB" w:rsidRDefault="00763247">
      <w:pPr>
        <w:spacing w:line="252" w:lineRule="exact"/>
        <w:rPr>
          <w:rFonts w:ascii="Poppins" w:eastAsia="Times New Roman" w:hAnsi="Poppins" w:cs="Poppins"/>
          <w:sz w:val="24"/>
        </w:rPr>
      </w:pPr>
    </w:p>
    <w:p w14:paraId="3433908B" w14:textId="068B5E30" w:rsidR="00E23637" w:rsidRPr="00501FBB" w:rsidRDefault="00E23637">
      <w:pPr>
        <w:spacing w:line="252" w:lineRule="exact"/>
        <w:rPr>
          <w:rFonts w:ascii="Poppins" w:eastAsia="Times New Roman" w:hAnsi="Poppins" w:cs="Poppins"/>
          <w:sz w:val="24"/>
        </w:rPr>
      </w:pPr>
    </w:p>
    <w:p w14:paraId="2BA9104F" w14:textId="0FE37B5F" w:rsidR="00E37FDD" w:rsidRPr="00501FBB" w:rsidRDefault="00E37FDD">
      <w:pPr>
        <w:spacing w:line="252" w:lineRule="exact"/>
        <w:rPr>
          <w:rFonts w:ascii="Poppins" w:eastAsia="Times New Roman" w:hAnsi="Poppins" w:cs="Poppins"/>
          <w:sz w:val="22"/>
          <w:szCs w:val="22"/>
        </w:rPr>
      </w:pPr>
    </w:p>
    <w:p w14:paraId="6836F04D" w14:textId="1EADB8E7" w:rsidR="00E37FDD" w:rsidRPr="00501FBB" w:rsidRDefault="00E37FDD">
      <w:pPr>
        <w:spacing w:line="252" w:lineRule="exact"/>
        <w:rPr>
          <w:rFonts w:ascii="Poppins" w:eastAsia="Times New Roman" w:hAnsi="Poppins" w:cs="Poppins"/>
          <w:sz w:val="24"/>
        </w:rPr>
      </w:pPr>
    </w:p>
    <w:p w14:paraId="099B4439" w14:textId="2494EB11" w:rsidR="00E37FDD" w:rsidRPr="00501FBB" w:rsidRDefault="00E37FDD">
      <w:pPr>
        <w:spacing w:line="252" w:lineRule="exact"/>
        <w:rPr>
          <w:rFonts w:ascii="Poppins" w:eastAsia="Times New Roman" w:hAnsi="Poppins" w:cs="Poppins"/>
          <w:sz w:val="24"/>
        </w:rPr>
      </w:pPr>
    </w:p>
    <w:p w14:paraId="000AB309" w14:textId="77777777" w:rsidR="00E37FDD" w:rsidRPr="00501FBB" w:rsidRDefault="00E37FDD">
      <w:pPr>
        <w:spacing w:line="252" w:lineRule="exact"/>
        <w:rPr>
          <w:rFonts w:ascii="Poppins" w:eastAsia="Times New Roman" w:hAnsi="Poppins" w:cs="Poppins"/>
          <w:sz w:val="24"/>
        </w:rPr>
      </w:pPr>
    </w:p>
    <w:p w14:paraId="4A0D14E8" w14:textId="04B0F465" w:rsidR="00E23637" w:rsidRPr="00501FBB" w:rsidRDefault="00320D99">
      <w:pPr>
        <w:spacing w:line="20" w:lineRule="exact"/>
        <w:rPr>
          <w:rFonts w:ascii="Poppins" w:eastAsia="Times New Roman" w:hAnsi="Poppins" w:cs="Poppins"/>
          <w:sz w:val="24"/>
        </w:rPr>
      </w:pPr>
      <w:r w:rsidRPr="00501FBB">
        <w:rPr>
          <w:rFonts w:ascii="Poppins" w:eastAsia="Arial" w:hAnsi="Poppins" w:cs="Poppins"/>
          <w:noProof/>
        </w:rPr>
        <w:drawing>
          <wp:anchor distT="0" distB="0" distL="114300" distR="114300" simplePos="0" relativeHeight="251660288" behindDoc="1" locked="0" layoutInCell="1" allowOverlap="1" wp14:anchorId="68DF668C" wp14:editId="139C8CAD">
            <wp:simplePos x="0" y="0"/>
            <wp:positionH relativeFrom="page">
              <wp:align>right</wp:align>
            </wp:positionH>
            <wp:positionV relativeFrom="paragraph">
              <wp:posOffset>7397750</wp:posOffset>
            </wp:positionV>
            <wp:extent cx="7933704" cy="246380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3704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3637" w:rsidRPr="00501F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38"/>
      <w:pgMar w:top="1440" w:right="1440" w:bottom="1440" w:left="1440" w:header="0" w:footer="0" w:gutter="0"/>
      <w:cols w:space="0" w:equalWidth="0">
        <w:col w:w="902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F0B1A" w14:textId="77777777" w:rsidR="00D41A6B" w:rsidRDefault="00D41A6B" w:rsidP="008C0FD5">
      <w:r>
        <w:separator/>
      </w:r>
    </w:p>
  </w:endnote>
  <w:endnote w:type="continuationSeparator" w:id="0">
    <w:p w14:paraId="02DA18F4" w14:textId="77777777" w:rsidR="00D41A6B" w:rsidRDefault="00D41A6B" w:rsidP="008C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30AFE" w14:textId="77777777" w:rsidR="003A5B80" w:rsidRDefault="003A5B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4FA1" w14:textId="4F25ED77" w:rsidR="008C0FD5" w:rsidRDefault="008C0FD5">
    <w:pPr>
      <w:pStyle w:val="Footer"/>
    </w:pPr>
    <w:r>
      <w:rPr>
        <w:rFonts w:ascii="Arial" w:eastAsia="Arial" w:hAnsi="Arial"/>
        <w:noProof/>
      </w:rPr>
      <w:drawing>
        <wp:anchor distT="0" distB="0" distL="114300" distR="114300" simplePos="0" relativeHeight="251661312" behindDoc="1" locked="0" layoutInCell="1" allowOverlap="1" wp14:anchorId="7D13CF8F" wp14:editId="38392E46">
          <wp:simplePos x="0" y="0"/>
          <wp:positionH relativeFrom="page">
            <wp:align>left</wp:align>
          </wp:positionH>
          <wp:positionV relativeFrom="paragraph">
            <wp:posOffset>-102235</wp:posOffset>
          </wp:positionV>
          <wp:extent cx="7933704" cy="246380"/>
          <wp:effectExtent l="0" t="0" r="0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3704" cy="246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4016" w14:textId="77777777" w:rsidR="003A5B80" w:rsidRDefault="003A5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E6845" w14:textId="77777777" w:rsidR="00D41A6B" w:rsidRDefault="00D41A6B" w:rsidP="008C0FD5">
      <w:r>
        <w:separator/>
      </w:r>
    </w:p>
  </w:footnote>
  <w:footnote w:type="continuationSeparator" w:id="0">
    <w:p w14:paraId="403274E1" w14:textId="77777777" w:rsidR="00D41A6B" w:rsidRDefault="00D41A6B" w:rsidP="008C0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45615" w14:textId="77777777" w:rsidR="00B6772C" w:rsidRDefault="00B677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2995E" w14:textId="77777777" w:rsidR="008F3BB1" w:rsidRDefault="008F3BB1">
    <w:pPr>
      <w:pStyle w:val="Header"/>
    </w:pPr>
  </w:p>
  <w:p w14:paraId="00F0185D" w14:textId="02E79D74" w:rsidR="008F3BB1" w:rsidRDefault="004175A2">
    <w:pPr>
      <w:pStyle w:val="Header"/>
    </w:pPr>
    <w:r>
      <w:rPr>
        <w:noProof/>
      </w:rPr>
      <w:drawing>
        <wp:inline distT="0" distB="0" distL="0" distR="0" wp14:anchorId="0A902118" wp14:editId="18A4093F">
          <wp:extent cx="5727700" cy="593576"/>
          <wp:effectExtent l="0" t="0" r="0" b="3810"/>
          <wp:docPr id="5221206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300982" name="Picture 3573009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593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852C0B" w14:textId="3E543C4F" w:rsidR="008C0FD5" w:rsidRDefault="008C0F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D6FAE" w14:textId="77777777" w:rsidR="00B6772C" w:rsidRDefault="00B677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D6065C9A">
      <w:start w:val="1"/>
      <w:numFmt w:val="bullet"/>
      <w:lvlText w:val="•"/>
      <w:lvlJc w:val="left"/>
    </w:lvl>
    <w:lvl w:ilvl="1" w:tplc="E670F232">
      <w:start w:val="1"/>
      <w:numFmt w:val="bullet"/>
      <w:lvlText w:val=""/>
      <w:lvlJc w:val="left"/>
    </w:lvl>
    <w:lvl w:ilvl="2" w:tplc="129E7CFC">
      <w:start w:val="1"/>
      <w:numFmt w:val="bullet"/>
      <w:lvlText w:val=""/>
      <w:lvlJc w:val="left"/>
    </w:lvl>
    <w:lvl w:ilvl="3" w:tplc="2D4649CE">
      <w:start w:val="1"/>
      <w:numFmt w:val="bullet"/>
      <w:lvlText w:val=""/>
      <w:lvlJc w:val="left"/>
    </w:lvl>
    <w:lvl w:ilvl="4" w:tplc="C8D2BC2E">
      <w:start w:val="1"/>
      <w:numFmt w:val="bullet"/>
      <w:lvlText w:val=""/>
      <w:lvlJc w:val="left"/>
    </w:lvl>
    <w:lvl w:ilvl="5" w:tplc="B3880974">
      <w:start w:val="1"/>
      <w:numFmt w:val="bullet"/>
      <w:lvlText w:val=""/>
      <w:lvlJc w:val="left"/>
    </w:lvl>
    <w:lvl w:ilvl="6" w:tplc="E1B0CEC4">
      <w:start w:val="1"/>
      <w:numFmt w:val="bullet"/>
      <w:lvlText w:val=""/>
      <w:lvlJc w:val="left"/>
    </w:lvl>
    <w:lvl w:ilvl="7" w:tplc="E70E996C">
      <w:start w:val="1"/>
      <w:numFmt w:val="bullet"/>
      <w:lvlText w:val=""/>
      <w:lvlJc w:val="left"/>
    </w:lvl>
    <w:lvl w:ilvl="8" w:tplc="56C0756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4E6E5CAA">
      <w:start w:val="1"/>
      <w:numFmt w:val="bullet"/>
      <w:lvlText w:val="•"/>
      <w:lvlJc w:val="left"/>
    </w:lvl>
    <w:lvl w:ilvl="1" w:tplc="6962660A">
      <w:start w:val="1"/>
      <w:numFmt w:val="bullet"/>
      <w:lvlText w:val=""/>
      <w:lvlJc w:val="left"/>
    </w:lvl>
    <w:lvl w:ilvl="2" w:tplc="FDC6438C">
      <w:start w:val="1"/>
      <w:numFmt w:val="bullet"/>
      <w:lvlText w:val=""/>
      <w:lvlJc w:val="left"/>
    </w:lvl>
    <w:lvl w:ilvl="3" w:tplc="ACFA8520">
      <w:start w:val="1"/>
      <w:numFmt w:val="bullet"/>
      <w:lvlText w:val=""/>
      <w:lvlJc w:val="left"/>
    </w:lvl>
    <w:lvl w:ilvl="4" w:tplc="B45E1766">
      <w:start w:val="1"/>
      <w:numFmt w:val="bullet"/>
      <w:lvlText w:val=""/>
      <w:lvlJc w:val="left"/>
    </w:lvl>
    <w:lvl w:ilvl="5" w:tplc="2AF08A7A">
      <w:start w:val="1"/>
      <w:numFmt w:val="bullet"/>
      <w:lvlText w:val=""/>
      <w:lvlJc w:val="left"/>
    </w:lvl>
    <w:lvl w:ilvl="6" w:tplc="FD36B81E">
      <w:start w:val="1"/>
      <w:numFmt w:val="bullet"/>
      <w:lvlText w:val=""/>
      <w:lvlJc w:val="left"/>
    </w:lvl>
    <w:lvl w:ilvl="7" w:tplc="CACC721C">
      <w:start w:val="1"/>
      <w:numFmt w:val="bullet"/>
      <w:lvlText w:val=""/>
      <w:lvlJc w:val="left"/>
    </w:lvl>
    <w:lvl w:ilvl="8" w:tplc="1534E6D2">
      <w:start w:val="1"/>
      <w:numFmt w:val="bullet"/>
      <w:lvlText w:val=""/>
      <w:lvlJc w:val="left"/>
    </w:lvl>
  </w:abstractNum>
  <w:abstractNum w:abstractNumId="2" w15:restartNumberingAfterBreak="0">
    <w:nsid w:val="04862DA7"/>
    <w:multiLevelType w:val="hybridMultilevel"/>
    <w:tmpl w:val="4C500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B2A0A"/>
    <w:multiLevelType w:val="multilevel"/>
    <w:tmpl w:val="0BA8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7945C4"/>
    <w:multiLevelType w:val="hybridMultilevel"/>
    <w:tmpl w:val="39A6F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B487A"/>
    <w:multiLevelType w:val="hybridMultilevel"/>
    <w:tmpl w:val="86A03FE4"/>
    <w:lvl w:ilvl="0" w:tplc="65723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329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12A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1C8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6EE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D26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56E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485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DC4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1505AD9"/>
    <w:multiLevelType w:val="hybridMultilevel"/>
    <w:tmpl w:val="04049102"/>
    <w:lvl w:ilvl="0" w:tplc="8E6E7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E26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DA7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C6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E22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54C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8C0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EAF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DED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3472C13"/>
    <w:multiLevelType w:val="hybridMultilevel"/>
    <w:tmpl w:val="1E840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459C8"/>
    <w:multiLevelType w:val="hybridMultilevel"/>
    <w:tmpl w:val="4C92F1C4"/>
    <w:lvl w:ilvl="0" w:tplc="56100F54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32641"/>
    <w:multiLevelType w:val="hybridMultilevel"/>
    <w:tmpl w:val="1F72A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B4B39"/>
    <w:multiLevelType w:val="hybridMultilevel"/>
    <w:tmpl w:val="142AF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232E9"/>
    <w:multiLevelType w:val="multilevel"/>
    <w:tmpl w:val="ABFC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7678D6"/>
    <w:multiLevelType w:val="hybridMultilevel"/>
    <w:tmpl w:val="D2B89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F3E51"/>
    <w:multiLevelType w:val="hybridMultilevel"/>
    <w:tmpl w:val="5554CC9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34514042"/>
    <w:multiLevelType w:val="multilevel"/>
    <w:tmpl w:val="A4B6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CE4C72"/>
    <w:multiLevelType w:val="hybridMultilevel"/>
    <w:tmpl w:val="E5928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72EBC"/>
    <w:multiLevelType w:val="hybridMultilevel"/>
    <w:tmpl w:val="5CA0F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E13E3"/>
    <w:multiLevelType w:val="hybridMultilevel"/>
    <w:tmpl w:val="3C4EC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C63DE"/>
    <w:multiLevelType w:val="hybridMultilevel"/>
    <w:tmpl w:val="22AA5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B3501"/>
    <w:multiLevelType w:val="hybridMultilevel"/>
    <w:tmpl w:val="5ADAE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94A72"/>
    <w:multiLevelType w:val="hybridMultilevel"/>
    <w:tmpl w:val="54047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E5BE9"/>
    <w:multiLevelType w:val="hybridMultilevel"/>
    <w:tmpl w:val="89F4F71C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2" w15:restartNumberingAfterBreak="0">
    <w:nsid w:val="5C2F4B77"/>
    <w:multiLevelType w:val="multilevel"/>
    <w:tmpl w:val="A7DC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EAD4FD8"/>
    <w:multiLevelType w:val="hybridMultilevel"/>
    <w:tmpl w:val="AE5C85A0"/>
    <w:lvl w:ilvl="0" w:tplc="D4ECEC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D429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F88D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507D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449E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5E82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464B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709E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9444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ADC4062"/>
    <w:multiLevelType w:val="multilevel"/>
    <w:tmpl w:val="72A0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FE56F30"/>
    <w:multiLevelType w:val="multilevel"/>
    <w:tmpl w:val="A23A2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F287977"/>
    <w:multiLevelType w:val="hybridMultilevel"/>
    <w:tmpl w:val="5252A5A6"/>
    <w:lvl w:ilvl="0" w:tplc="74FA3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421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EF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AA8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89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E3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AA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4A3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F24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01253393">
    <w:abstractNumId w:val="0"/>
  </w:num>
  <w:num w:numId="2" w16cid:durableId="940259221">
    <w:abstractNumId w:val="1"/>
  </w:num>
  <w:num w:numId="3" w16cid:durableId="1506940475">
    <w:abstractNumId w:val="9"/>
  </w:num>
  <w:num w:numId="4" w16cid:durableId="322899551">
    <w:abstractNumId w:val="10"/>
  </w:num>
  <w:num w:numId="5" w16cid:durableId="1131552534">
    <w:abstractNumId w:val="20"/>
  </w:num>
  <w:num w:numId="6" w16cid:durableId="1015424032">
    <w:abstractNumId w:val="21"/>
  </w:num>
  <w:num w:numId="7" w16cid:durableId="297958400">
    <w:abstractNumId w:val="4"/>
  </w:num>
  <w:num w:numId="8" w16cid:durableId="613706549">
    <w:abstractNumId w:val="19"/>
  </w:num>
  <w:num w:numId="9" w16cid:durableId="203518394">
    <w:abstractNumId w:val="18"/>
  </w:num>
  <w:num w:numId="10" w16cid:durableId="45102966">
    <w:abstractNumId w:val="7"/>
  </w:num>
  <w:num w:numId="11" w16cid:durableId="1762068279">
    <w:abstractNumId w:val="13"/>
  </w:num>
  <w:num w:numId="12" w16cid:durableId="2076466619">
    <w:abstractNumId w:val="8"/>
  </w:num>
  <w:num w:numId="13" w16cid:durableId="756949688">
    <w:abstractNumId w:val="23"/>
  </w:num>
  <w:num w:numId="14" w16cid:durableId="1380933189">
    <w:abstractNumId w:val="6"/>
  </w:num>
  <w:num w:numId="15" w16cid:durableId="883757219">
    <w:abstractNumId w:val="26"/>
  </w:num>
  <w:num w:numId="16" w16cid:durableId="1836266830">
    <w:abstractNumId w:val="5"/>
  </w:num>
  <w:num w:numId="17" w16cid:durableId="227568756">
    <w:abstractNumId w:val="12"/>
  </w:num>
  <w:num w:numId="18" w16cid:durableId="1175652199">
    <w:abstractNumId w:val="17"/>
  </w:num>
  <w:num w:numId="19" w16cid:durableId="12610381">
    <w:abstractNumId w:val="2"/>
  </w:num>
  <w:num w:numId="20" w16cid:durableId="1805780426">
    <w:abstractNumId w:val="16"/>
  </w:num>
  <w:num w:numId="21" w16cid:durableId="1577126562">
    <w:abstractNumId w:val="15"/>
  </w:num>
  <w:num w:numId="22" w16cid:durableId="304890990">
    <w:abstractNumId w:val="11"/>
  </w:num>
  <w:num w:numId="23" w16cid:durableId="907233260">
    <w:abstractNumId w:val="3"/>
  </w:num>
  <w:num w:numId="24" w16cid:durableId="1826899661">
    <w:abstractNumId w:val="24"/>
  </w:num>
  <w:num w:numId="25" w16cid:durableId="1823303618">
    <w:abstractNumId w:val="25"/>
  </w:num>
  <w:num w:numId="26" w16cid:durableId="863447667">
    <w:abstractNumId w:val="14"/>
  </w:num>
  <w:num w:numId="27" w16cid:durableId="19367909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2E"/>
    <w:rsid w:val="00007FF2"/>
    <w:rsid w:val="00013985"/>
    <w:rsid w:val="00017BB8"/>
    <w:rsid w:val="0002784E"/>
    <w:rsid w:val="0004582C"/>
    <w:rsid w:val="000666EE"/>
    <w:rsid w:val="00073915"/>
    <w:rsid w:val="000949C6"/>
    <w:rsid w:val="000B631E"/>
    <w:rsid w:val="000C4652"/>
    <w:rsid w:val="000C6873"/>
    <w:rsid w:val="000C6EB4"/>
    <w:rsid w:val="000D273A"/>
    <w:rsid w:val="000D6821"/>
    <w:rsid w:val="000D6EB0"/>
    <w:rsid w:val="00106960"/>
    <w:rsid w:val="00111F36"/>
    <w:rsid w:val="00142171"/>
    <w:rsid w:val="00171E5E"/>
    <w:rsid w:val="00173876"/>
    <w:rsid w:val="001904E6"/>
    <w:rsid w:val="001966C6"/>
    <w:rsid w:val="001A3F26"/>
    <w:rsid w:val="001D345F"/>
    <w:rsid w:val="001D7834"/>
    <w:rsid w:val="001F0A04"/>
    <w:rsid w:val="001F6723"/>
    <w:rsid w:val="001F6A80"/>
    <w:rsid w:val="00205164"/>
    <w:rsid w:val="00230AD0"/>
    <w:rsid w:val="00236D2E"/>
    <w:rsid w:val="00242C23"/>
    <w:rsid w:val="00255E5E"/>
    <w:rsid w:val="00260AB8"/>
    <w:rsid w:val="00295C00"/>
    <w:rsid w:val="002A4B06"/>
    <w:rsid w:val="002C5F4E"/>
    <w:rsid w:val="002F04B5"/>
    <w:rsid w:val="002F32F2"/>
    <w:rsid w:val="00320D99"/>
    <w:rsid w:val="00322824"/>
    <w:rsid w:val="0032285E"/>
    <w:rsid w:val="00322F6E"/>
    <w:rsid w:val="00361DBB"/>
    <w:rsid w:val="00364EF3"/>
    <w:rsid w:val="003A5B80"/>
    <w:rsid w:val="004175A2"/>
    <w:rsid w:val="004206D7"/>
    <w:rsid w:val="00437555"/>
    <w:rsid w:val="004419DB"/>
    <w:rsid w:val="00492A89"/>
    <w:rsid w:val="004B27D1"/>
    <w:rsid w:val="004C295D"/>
    <w:rsid w:val="004C3756"/>
    <w:rsid w:val="00501FBB"/>
    <w:rsid w:val="005168D0"/>
    <w:rsid w:val="005261C2"/>
    <w:rsid w:val="005570EE"/>
    <w:rsid w:val="005606FA"/>
    <w:rsid w:val="0059137E"/>
    <w:rsid w:val="005930E1"/>
    <w:rsid w:val="00593882"/>
    <w:rsid w:val="005A515F"/>
    <w:rsid w:val="005B602D"/>
    <w:rsid w:val="005D096A"/>
    <w:rsid w:val="005D7792"/>
    <w:rsid w:val="005F0352"/>
    <w:rsid w:val="00604131"/>
    <w:rsid w:val="00615395"/>
    <w:rsid w:val="00620811"/>
    <w:rsid w:val="00620AB1"/>
    <w:rsid w:val="0062436E"/>
    <w:rsid w:val="00643691"/>
    <w:rsid w:val="00660A08"/>
    <w:rsid w:val="00677749"/>
    <w:rsid w:val="006C461C"/>
    <w:rsid w:val="006F2CEA"/>
    <w:rsid w:val="00722CDA"/>
    <w:rsid w:val="0075197C"/>
    <w:rsid w:val="007625A9"/>
    <w:rsid w:val="00763247"/>
    <w:rsid w:val="00770F60"/>
    <w:rsid w:val="007752E6"/>
    <w:rsid w:val="007B75B5"/>
    <w:rsid w:val="007C1CC2"/>
    <w:rsid w:val="007C1DC2"/>
    <w:rsid w:val="007C2380"/>
    <w:rsid w:val="00814D32"/>
    <w:rsid w:val="0084165E"/>
    <w:rsid w:val="00841CE0"/>
    <w:rsid w:val="0084484F"/>
    <w:rsid w:val="008705AF"/>
    <w:rsid w:val="00873117"/>
    <w:rsid w:val="00886379"/>
    <w:rsid w:val="0089668C"/>
    <w:rsid w:val="008A522E"/>
    <w:rsid w:val="008A6832"/>
    <w:rsid w:val="008A73CF"/>
    <w:rsid w:val="008C0FD5"/>
    <w:rsid w:val="008C34E9"/>
    <w:rsid w:val="008D4DBF"/>
    <w:rsid w:val="008E1BCE"/>
    <w:rsid w:val="008F3BB1"/>
    <w:rsid w:val="008F7585"/>
    <w:rsid w:val="00904909"/>
    <w:rsid w:val="00906B45"/>
    <w:rsid w:val="009172B3"/>
    <w:rsid w:val="00920E02"/>
    <w:rsid w:val="00967BC9"/>
    <w:rsid w:val="009A390C"/>
    <w:rsid w:val="009E41D5"/>
    <w:rsid w:val="009F1B06"/>
    <w:rsid w:val="00A034A9"/>
    <w:rsid w:val="00A27CF5"/>
    <w:rsid w:val="00A83B95"/>
    <w:rsid w:val="00A87DD2"/>
    <w:rsid w:val="00AB0D21"/>
    <w:rsid w:val="00AB1F91"/>
    <w:rsid w:val="00AB5081"/>
    <w:rsid w:val="00AE3962"/>
    <w:rsid w:val="00B122AF"/>
    <w:rsid w:val="00B213E5"/>
    <w:rsid w:val="00B22702"/>
    <w:rsid w:val="00B440AA"/>
    <w:rsid w:val="00B6772C"/>
    <w:rsid w:val="00B92419"/>
    <w:rsid w:val="00BA433C"/>
    <w:rsid w:val="00BB27D7"/>
    <w:rsid w:val="00BF2650"/>
    <w:rsid w:val="00C06EC3"/>
    <w:rsid w:val="00C32B99"/>
    <w:rsid w:val="00C36CC4"/>
    <w:rsid w:val="00C77449"/>
    <w:rsid w:val="00C77F9B"/>
    <w:rsid w:val="00C93F1C"/>
    <w:rsid w:val="00CE1DF3"/>
    <w:rsid w:val="00CE47D5"/>
    <w:rsid w:val="00D0207A"/>
    <w:rsid w:val="00D41A6B"/>
    <w:rsid w:val="00D4640C"/>
    <w:rsid w:val="00D63C12"/>
    <w:rsid w:val="00D76077"/>
    <w:rsid w:val="00DB6448"/>
    <w:rsid w:val="00DC6BE7"/>
    <w:rsid w:val="00DF0664"/>
    <w:rsid w:val="00DF6FE5"/>
    <w:rsid w:val="00E174C0"/>
    <w:rsid w:val="00E23637"/>
    <w:rsid w:val="00E271E3"/>
    <w:rsid w:val="00E37FDD"/>
    <w:rsid w:val="00E47900"/>
    <w:rsid w:val="00E77AFE"/>
    <w:rsid w:val="00E84C0F"/>
    <w:rsid w:val="00EA4D60"/>
    <w:rsid w:val="00EA6C02"/>
    <w:rsid w:val="00EC6BC2"/>
    <w:rsid w:val="00ED344E"/>
    <w:rsid w:val="00EE011A"/>
    <w:rsid w:val="00EF5441"/>
    <w:rsid w:val="00EF7042"/>
    <w:rsid w:val="00F07BD4"/>
    <w:rsid w:val="00F12717"/>
    <w:rsid w:val="00F31133"/>
    <w:rsid w:val="00F5445E"/>
    <w:rsid w:val="00F61391"/>
    <w:rsid w:val="00F7063A"/>
    <w:rsid w:val="00F85BBF"/>
    <w:rsid w:val="00FB2085"/>
    <w:rsid w:val="00FB27DE"/>
    <w:rsid w:val="00FC354F"/>
    <w:rsid w:val="00FC46B3"/>
    <w:rsid w:val="00FC47DC"/>
    <w:rsid w:val="00FD2DE1"/>
    <w:rsid w:val="5EF1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28B87D"/>
  <w15:chartTrackingRefBased/>
  <w15:docId w15:val="{D1A8D846-3D22-45C5-8407-5BB0711A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5441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00263A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22E"/>
    <w:pPr>
      <w:ind w:left="720"/>
    </w:pPr>
  </w:style>
  <w:style w:type="table" w:styleId="TableGrid">
    <w:name w:val="Table Grid"/>
    <w:basedOn w:val="TableNormal"/>
    <w:uiPriority w:val="39"/>
    <w:rsid w:val="00763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FD5"/>
  </w:style>
  <w:style w:type="paragraph" w:styleId="Footer">
    <w:name w:val="footer"/>
    <w:basedOn w:val="Normal"/>
    <w:link w:val="FooterChar"/>
    <w:uiPriority w:val="99"/>
    <w:unhideWhenUsed/>
    <w:rsid w:val="008C0F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FD5"/>
  </w:style>
  <w:style w:type="character" w:customStyle="1" w:styleId="Heading1Char">
    <w:name w:val="Heading 1 Char"/>
    <w:basedOn w:val="DefaultParagraphFont"/>
    <w:link w:val="Heading1"/>
    <w:uiPriority w:val="9"/>
    <w:rsid w:val="00EF5441"/>
    <w:rPr>
      <w:rFonts w:asciiTheme="minorHAnsi" w:eastAsiaTheme="majorEastAsia" w:hAnsiTheme="minorHAnsi" w:cstheme="majorBidi"/>
      <w:b/>
      <w:color w:val="00263A"/>
      <w:sz w:val="24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196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EC6BC2"/>
    <w:rPr>
      <w:rFonts w:ascii="Verdana" w:eastAsiaTheme="minorHAnsi" w:hAnsi="Verdana" w:cs="Calibri"/>
      <w:color w:val="00000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C6BC2"/>
    <w:rPr>
      <w:rFonts w:ascii="Verdana" w:eastAsiaTheme="minorHAnsi" w:hAnsi="Verdana" w:cs="Calibri"/>
      <w:color w:val="000000"/>
      <w:lang w:eastAsia="en-US"/>
    </w:rPr>
  </w:style>
  <w:style w:type="character" w:customStyle="1" w:styleId="normaltextrun">
    <w:name w:val="normaltextrun"/>
    <w:basedOn w:val="DefaultParagraphFont"/>
    <w:rsid w:val="00EC6BC2"/>
  </w:style>
  <w:style w:type="character" w:customStyle="1" w:styleId="eop">
    <w:name w:val="eop"/>
    <w:basedOn w:val="DefaultParagraphFont"/>
    <w:rsid w:val="00B22702"/>
  </w:style>
  <w:style w:type="paragraph" w:styleId="NormalWeb">
    <w:name w:val="Normal (Web)"/>
    <w:basedOn w:val="Normal"/>
    <w:uiPriority w:val="99"/>
    <w:unhideWhenUsed/>
    <w:rsid w:val="009F1B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F2650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7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7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4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3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1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3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8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34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57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4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12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55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1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9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8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7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2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54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9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ea0278ee-ed33-428a-98e1-73d4455b21f9" xsi:nil="true"/>
    <MigrationWizIdDocumentLibraryPermissions xmlns="ea0278ee-ed33-428a-98e1-73d4455b21f9" xsi:nil="true"/>
    <MigrationWizIdPermissionLevels xmlns="ea0278ee-ed33-428a-98e1-73d4455b21f9" xsi:nil="true"/>
    <_activity xmlns="ea0278ee-ed33-428a-98e1-73d4455b21f9" xsi:nil="true"/>
    <MigrationWizId xmlns="ea0278ee-ed33-428a-98e1-73d4455b21f9" xsi:nil="true"/>
    <MigrationWizIdSecurityGroups xmlns="ea0278ee-ed33-428a-98e1-73d4455b21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D15D50AEBFA448B7A7ADFB8BE2B2B" ma:contentTypeVersion="23" ma:contentTypeDescription="Create a new document." ma:contentTypeScope="" ma:versionID="198b0c1212cebd3ce3679d6e5cedfec3">
  <xsd:schema xmlns:xsd="http://www.w3.org/2001/XMLSchema" xmlns:xs="http://www.w3.org/2001/XMLSchema" xmlns:p="http://schemas.microsoft.com/office/2006/metadata/properties" xmlns:ns3="ea0278ee-ed33-428a-98e1-73d4455b21f9" xmlns:ns4="d35ca2c4-a8a1-4047-a76f-55db5fb13c57" targetNamespace="http://schemas.microsoft.com/office/2006/metadata/properties" ma:root="true" ma:fieldsID="6501d763248cf1ac0b91af1391fabed7" ns3:_="" ns4:_="">
    <xsd:import namespace="ea0278ee-ed33-428a-98e1-73d4455b21f9"/>
    <xsd:import namespace="d35ca2c4-a8a1-4047-a76f-55db5fb13c57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278ee-ed33-428a-98e1-73d4455b21f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_activity" ma:index="27" nillable="true" ma:displayName="_activity" ma:hidden="true" ma:internalName="_activity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ca2c4-a8a1-4047-a76f-55db5fb13c5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E738A2-13F3-4A4F-A549-DF61E2B7125C}">
  <ds:schemaRefs>
    <ds:schemaRef ds:uri="http://schemas.microsoft.com/office/2006/metadata/properties"/>
    <ds:schemaRef ds:uri="http://schemas.microsoft.com/office/infopath/2007/PartnerControls"/>
    <ds:schemaRef ds:uri="ea0278ee-ed33-428a-98e1-73d4455b21f9"/>
  </ds:schemaRefs>
</ds:datastoreItem>
</file>

<file path=customXml/itemProps2.xml><?xml version="1.0" encoding="utf-8"?>
<ds:datastoreItem xmlns:ds="http://schemas.openxmlformats.org/officeDocument/2006/customXml" ds:itemID="{53FFC795-05A7-44B3-A13E-DEDC09D98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278ee-ed33-428a-98e1-73d4455b21f9"/>
    <ds:schemaRef ds:uri="d35ca2c4-a8a1-4047-a76f-55db5fb13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07F5A6-9039-4196-B58A-7DC28A3E47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Charlotte</dc:creator>
  <cp:keywords/>
  <cp:lastModifiedBy>Baker, Barny</cp:lastModifiedBy>
  <cp:revision>9</cp:revision>
  <dcterms:created xsi:type="dcterms:W3CDTF">2025-04-28T13:17:00Z</dcterms:created>
  <dcterms:modified xsi:type="dcterms:W3CDTF">2025-04-29T15:09:00Z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0x0101009E8D15D50AEBFA448B7A7ADFB8BE2B2B</vt:lpwstr>
  </property>
  <property fmtid="{D5CDD505-2E9C-101B-9397-08002B2CF9AE}" pid="3" name="MediaServiceImageTags">
    <vt:lpwstr/>
  </property>
</Properties>
</file>